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D5412" w14:textId="77777777" w:rsidR="00E87055" w:rsidRPr="00476935" w:rsidRDefault="00E87055" w:rsidP="0076140F">
      <w:pPr>
        <w:rPr>
          <w:rFonts w:ascii="Times New Roman" w:hAnsi="Times New Roman" w:cs="Times New Roman"/>
          <w:color w:val="000000" w:themeColor="text1"/>
        </w:rPr>
      </w:pPr>
    </w:p>
    <w:p w14:paraId="20E24E47" w14:textId="539B089F" w:rsidR="00E87055" w:rsidRPr="0076140F" w:rsidRDefault="0076140F" w:rsidP="0076140F">
      <w:pPr>
        <w:pStyle w:val="Title"/>
        <w:rPr>
          <w:rFonts w:asciiTheme="minorHAnsi" w:hAnsiTheme="minorHAnsi" w:cstheme="minorHAnsi"/>
          <w:b/>
          <w:bCs/>
          <w:color w:val="000000" w:themeColor="text1"/>
          <w:sz w:val="96"/>
          <w:szCs w:val="96"/>
        </w:rPr>
      </w:pPr>
      <w:r w:rsidRPr="0076140F">
        <w:rPr>
          <w:rFonts w:asciiTheme="minorHAnsi" w:hAnsiTheme="minorHAnsi" w:cstheme="minorHAnsi"/>
          <w:b/>
          <w:bCs/>
          <w:color w:val="000000" w:themeColor="text1"/>
          <w:sz w:val="96"/>
          <w:szCs w:val="96"/>
        </w:rPr>
        <w:t xml:space="preserve">City of </w:t>
      </w:r>
      <w:r w:rsidR="00AD4ED0">
        <w:rPr>
          <w:rFonts w:asciiTheme="minorHAnsi" w:hAnsiTheme="minorHAnsi" w:cstheme="minorHAnsi"/>
          <w:b/>
          <w:bCs/>
          <w:color w:val="000000" w:themeColor="text1"/>
          <w:sz w:val="96"/>
          <w:szCs w:val="96"/>
        </w:rPr>
        <w:t>Ceres</w:t>
      </w:r>
    </w:p>
    <w:p w14:paraId="058917B8" w14:textId="77777777" w:rsidR="0076140F" w:rsidRPr="0076140F" w:rsidRDefault="0076140F" w:rsidP="0076140F"/>
    <w:p w14:paraId="486A847A" w14:textId="5E6D1118" w:rsidR="007550B1" w:rsidRPr="0076140F" w:rsidRDefault="007550B1" w:rsidP="007550B1">
      <w:pPr>
        <w:rPr>
          <w:rFonts w:cstheme="minorHAnsi"/>
          <w:color w:val="000000" w:themeColor="text1"/>
        </w:rPr>
      </w:pPr>
    </w:p>
    <w:p w14:paraId="3C8A5842" w14:textId="23C42F1F" w:rsidR="0076140F" w:rsidRDefault="00AD4ED0" w:rsidP="0076140F">
      <w:pPr>
        <w:jc w:val="center"/>
        <w:rPr>
          <w:rFonts w:cstheme="minorHAnsi"/>
          <w:color w:val="000000" w:themeColor="text1"/>
        </w:rPr>
      </w:pPr>
      <w:r>
        <w:rPr>
          <w:noProof/>
        </w:rPr>
        <w:drawing>
          <wp:inline distT="0" distB="0" distL="0" distR="0" wp14:anchorId="385085AA" wp14:editId="04249697">
            <wp:extent cx="2923540" cy="2923540"/>
            <wp:effectExtent l="0" t="0" r="0" b="0"/>
            <wp:docPr id="2" name="Picture 1" descr="City of Ceres (@CityOfCere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Ceres (@CityOfCeres) / 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3540" cy="2923540"/>
                    </a:xfrm>
                    <a:prstGeom prst="rect">
                      <a:avLst/>
                    </a:prstGeom>
                    <a:noFill/>
                    <a:ln>
                      <a:noFill/>
                    </a:ln>
                  </pic:spPr>
                </pic:pic>
              </a:graphicData>
            </a:graphic>
          </wp:inline>
        </w:drawing>
      </w:r>
    </w:p>
    <w:p w14:paraId="2A7D5B4F" w14:textId="77777777" w:rsidR="0076140F" w:rsidRPr="0076140F" w:rsidRDefault="0076140F" w:rsidP="0076140F">
      <w:pPr>
        <w:jc w:val="center"/>
        <w:rPr>
          <w:rFonts w:cstheme="minorHAnsi"/>
          <w:color w:val="000000" w:themeColor="text1"/>
        </w:rPr>
      </w:pPr>
    </w:p>
    <w:p w14:paraId="265BC15E" w14:textId="72FBB7AE" w:rsidR="0076140F" w:rsidRPr="0076140F" w:rsidRDefault="0076140F" w:rsidP="0076140F">
      <w:pPr>
        <w:jc w:val="center"/>
        <w:rPr>
          <w:rFonts w:cstheme="minorHAnsi"/>
          <w:b/>
          <w:bCs/>
          <w:color w:val="000000" w:themeColor="text1"/>
          <w:sz w:val="96"/>
          <w:szCs w:val="96"/>
        </w:rPr>
      </w:pPr>
      <w:r w:rsidRPr="0076140F">
        <w:rPr>
          <w:rFonts w:cstheme="minorHAnsi"/>
          <w:b/>
          <w:bCs/>
          <w:color w:val="000000" w:themeColor="text1"/>
          <w:sz w:val="96"/>
          <w:szCs w:val="96"/>
        </w:rPr>
        <w:t>Workplace Violence Prevention Policy</w:t>
      </w:r>
    </w:p>
    <w:p w14:paraId="5C73A1F7" w14:textId="7B776B49" w:rsidR="007550B1" w:rsidRPr="0076140F" w:rsidRDefault="007550B1" w:rsidP="007550B1">
      <w:pPr>
        <w:rPr>
          <w:rFonts w:cstheme="minorHAnsi"/>
          <w:color w:val="000000" w:themeColor="text1"/>
        </w:rPr>
        <w:sectPr w:rsidR="007550B1" w:rsidRPr="0076140F" w:rsidSect="00B0286F">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cols w:space="720"/>
          <w:titlePg/>
          <w:docGrid w:linePitch="360"/>
        </w:sectPr>
      </w:pPr>
    </w:p>
    <w:p w14:paraId="743B38E5" w14:textId="77777777" w:rsidR="00AD4ED0" w:rsidRDefault="00AD4ED0" w:rsidP="007550B1">
      <w:pPr>
        <w:spacing w:line="360" w:lineRule="atLeast"/>
        <w:rPr>
          <w:rFonts w:cstheme="minorHAnsi"/>
          <w:color w:val="000000" w:themeColor="text1"/>
        </w:rPr>
      </w:pPr>
    </w:p>
    <w:p w14:paraId="437161B7" w14:textId="77777777" w:rsidR="00AD4ED0" w:rsidRDefault="00AD4ED0" w:rsidP="007550B1">
      <w:pPr>
        <w:spacing w:line="360" w:lineRule="atLeast"/>
        <w:rPr>
          <w:rFonts w:cstheme="minorHAnsi"/>
          <w:color w:val="000000" w:themeColor="text1"/>
        </w:rPr>
      </w:pPr>
    </w:p>
    <w:p w14:paraId="5B1978D7" w14:textId="29CCB411" w:rsidR="007550B1" w:rsidRPr="0076140F" w:rsidRDefault="00AD4ED0" w:rsidP="007550B1">
      <w:pPr>
        <w:spacing w:line="360" w:lineRule="atLeast"/>
        <w:rPr>
          <w:rFonts w:cstheme="minorHAnsi"/>
          <w:color w:val="000000" w:themeColor="text1"/>
        </w:rPr>
      </w:pPr>
      <w:r>
        <w:rPr>
          <w:rFonts w:cstheme="minorHAnsi"/>
          <w:color w:val="000000" w:themeColor="text1"/>
        </w:rPr>
        <w:t>©</w:t>
      </w:r>
      <w:r w:rsidR="007550B1" w:rsidRPr="0076140F">
        <w:rPr>
          <w:rFonts w:cstheme="minorHAnsi"/>
          <w:color w:val="000000" w:themeColor="text1"/>
        </w:rPr>
        <w:t>(202</w:t>
      </w:r>
      <w:r w:rsidR="0076140F">
        <w:rPr>
          <w:rFonts w:cstheme="minorHAnsi"/>
          <w:color w:val="000000" w:themeColor="text1"/>
        </w:rPr>
        <w:t>4</w:t>
      </w:r>
      <w:r w:rsidR="007550B1" w:rsidRPr="0076140F">
        <w:rPr>
          <w:rFonts w:cstheme="minorHAnsi"/>
          <w:color w:val="000000" w:themeColor="text1"/>
        </w:rPr>
        <w:t xml:space="preserve">) Du-All Safety, LLC. All Rights Reserved.  No part of this document may be reproduced by any means, electronic or mechanical, including photocopy, recording, or any information storage and retrieval system, without written permission first from Du-All Safety, LLC.  This document is for the internal use of the </w:t>
      </w:r>
      <w:r>
        <w:rPr>
          <w:rFonts w:cstheme="minorHAnsi"/>
          <w:color w:val="000000" w:themeColor="text1"/>
        </w:rPr>
        <w:t>City of Ceres</w:t>
      </w:r>
      <w:r w:rsidR="0076140F">
        <w:rPr>
          <w:rFonts w:cstheme="minorHAnsi"/>
          <w:color w:val="000000" w:themeColor="text1"/>
        </w:rPr>
        <w:t xml:space="preserve"> </w:t>
      </w:r>
      <w:r w:rsidR="007550B1" w:rsidRPr="0076140F">
        <w:rPr>
          <w:rFonts w:cstheme="minorHAnsi"/>
          <w:color w:val="000000" w:themeColor="text1"/>
        </w:rPr>
        <w:t xml:space="preserve">only.  Du-All and the </w:t>
      </w:r>
      <w:r>
        <w:rPr>
          <w:rFonts w:cstheme="minorHAnsi"/>
          <w:color w:val="000000" w:themeColor="text1"/>
        </w:rPr>
        <w:t>City of Ceres</w:t>
      </w:r>
      <w:r w:rsidR="0076140F">
        <w:rPr>
          <w:rFonts w:cstheme="minorHAnsi"/>
          <w:color w:val="000000" w:themeColor="text1"/>
        </w:rPr>
        <w:t xml:space="preserve"> </w:t>
      </w:r>
      <w:r w:rsidR="007550B1" w:rsidRPr="0076140F">
        <w:rPr>
          <w:rFonts w:cstheme="minorHAnsi"/>
          <w:color w:val="000000" w:themeColor="text1"/>
        </w:rPr>
        <w:t>are the only authorized entities allowed to alter or reproduce this document for  internal use.</w:t>
      </w:r>
    </w:p>
    <w:p w14:paraId="7B3DB076" w14:textId="77777777" w:rsidR="007550B1" w:rsidRPr="0076140F" w:rsidRDefault="007550B1" w:rsidP="007550B1">
      <w:pPr>
        <w:pStyle w:val="BodyTextTimes12pt"/>
        <w:rPr>
          <w:rFonts w:asciiTheme="minorHAnsi" w:hAnsiTheme="minorHAnsi" w:cstheme="minorHAnsi"/>
          <w:color w:val="000000" w:themeColor="text1"/>
        </w:rPr>
      </w:pPr>
    </w:p>
    <w:p w14:paraId="08A78F57" w14:textId="77777777" w:rsidR="007550B1" w:rsidRPr="0076140F" w:rsidRDefault="007550B1" w:rsidP="007550B1">
      <w:pPr>
        <w:pStyle w:val="BodyTextTimes12pt"/>
        <w:rPr>
          <w:rFonts w:asciiTheme="minorHAnsi" w:hAnsiTheme="minorHAnsi" w:cstheme="minorHAnsi"/>
          <w:color w:val="000000" w:themeColor="text1"/>
        </w:rPr>
      </w:pPr>
    </w:p>
    <w:p w14:paraId="1F32A272" w14:textId="77777777" w:rsidR="007550B1" w:rsidRPr="0076140F" w:rsidRDefault="007550B1" w:rsidP="007550B1">
      <w:pPr>
        <w:pStyle w:val="BodyTextTimes12pt"/>
        <w:rPr>
          <w:rFonts w:asciiTheme="minorHAnsi" w:hAnsiTheme="minorHAnsi" w:cstheme="minorHAnsi"/>
          <w:color w:val="000000" w:themeColor="text1"/>
        </w:rPr>
      </w:pPr>
    </w:p>
    <w:p w14:paraId="748EBED6" w14:textId="77777777" w:rsidR="007550B1" w:rsidRPr="0076140F" w:rsidRDefault="007550B1" w:rsidP="007550B1">
      <w:pPr>
        <w:pStyle w:val="BodyTextTimes12pt"/>
        <w:rPr>
          <w:rFonts w:asciiTheme="minorHAnsi" w:hAnsiTheme="minorHAnsi" w:cstheme="minorHAnsi"/>
          <w:color w:val="000000" w:themeColor="text1"/>
        </w:rPr>
      </w:pPr>
    </w:p>
    <w:p w14:paraId="233C0643" w14:textId="77777777" w:rsidR="007550B1" w:rsidRPr="0076140F" w:rsidRDefault="007550B1" w:rsidP="007550B1">
      <w:pPr>
        <w:pStyle w:val="BodyTextTimes12pt"/>
        <w:rPr>
          <w:rFonts w:asciiTheme="minorHAnsi" w:hAnsiTheme="minorHAnsi" w:cstheme="minorHAnsi"/>
          <w:color w:val="000000" w:themeColor="text1"/>
        </w:rPr>
      </w:pPr>
    </w:p>
    <w:p w14:paraId="05A63960" w14:textId="54F3D444" w:rsidR="00274BAC" w:rsidRPr="0076140F" w:rsidRDefault="007550B1" w:rsidP="007550B1">
      <w:pPr>
        <w:pStyle w:val="BodyTextTimes12pt"/>
        <w:rPr>
          <w:rFonts w:asciiTheme="minorHAnsi" w:hAnsiTheme="minorHAnsi" w:cstheme="minorHAnsi"/>
          <w:color w:val="000000" w:themeColor="text1"/>
        </w:rPr>
      </w:pPr>
      <w:r w:rsidRPr="0076140F">
        <w:rPr>
          <w:rFonts w:asciiTheme="minorHAnsi" w:hAnsiTheme="minorHAnsi" w:cstheme="minorHAnsi"/>
          <w:color w:val="000000" w:themeColor="text1"/>
        </w:rPr>
        <w:br w:type="page"/>
      </w:r>
    </w:p>
    <w:p w14:paraId="4341E187" w14:textId="17AD9D09" w:rsidR="00274BAC" w:rsidRPr="0076140F" w:rsidRDefault="00274BAC" w:rsidP="00274BAC">
      <w:pPr>
        <w:pStyle w:val="BodyTextTimes12pt"/>
        <w:jc w:val="center"/>
        <w:rPr>
          <w:rFonts w:asciiTheme="minorHAnsi" w:hAnsiTheme="minorHAnsi" w:cstheme="minorHAnsi"/>
          <w:b/>
          <w:bCs/>
          <w:color w:val="000000" w:themeColor="text1"/>
          <w:sz w:val="28"/>
          <w:szCs w:val="28"/>
        </w:rPr>
      </w:pPr>
      <w:r w:rsidRPr="0076140F">
        <w:rPr>
          <w:rFonts w:asciiTheme="minorHAnsi" w:hAnsiTheme="minorHAnsi" w:cstheme="minorHAnsi"/>
          <w:b/>
          <w:bCs/>
          <w:color w:val="000000" w:themeColor="text1"/>
          <w:sz w:val="28"/>
          <w:szCs w:val="28"/>
        </w:rPr>
        <w:lastRenderedPageBreak/>
        <w:t>TABLE OF CONTENTS</w:t>
      </w:r>
    </w:p>
    <w:p w14:paraId="6C8CEED3" w14:textId="77777777" w:rsidR="00274BAC" w:rsidRPr="0076140F" w:rsidRDefault="00274BAC" w:rsidP="00274BAC">
      <w:pPr>
        <w:pStyle w:val="BodyTextTimes12pt"/>
        <w:jc w:val="center"/>
        <w:rPr>
          <w:rFonts w:asciiTheme="minorHAnsi" w:hAnsiTheme="minorHAnsi" w:cstheme="minorHAnsi"/>
          <w:b/>
          <w:bCs/>
          <w:color w:val="000000" w:themeColor="text1"/>
          <w:sz w:val="28"/>
          <w:szCs w:val="28"/>
        </w:rPr>
      </w:pPr>
    </w:p>
    <w:p w14:paraId="4C58458E" w14:textId="77777777" w:rsidR="007550B1" w:rsidRPr="0076140F" w:rsidRDefault="007550B1" w:rsidP="00274BAC">
      <w:pPr>
        <w:pStyle w:val="BodyTextTimes12pt"/>
        <w:spacing w:before="0" w:after="0"/>
        <w:rPr>
          <w:rFonts w:asciiTheme="minorHAnsi" w:hAnsiTheme="minorHAnsi" w:cstheme="minorHAnsi"/>
          <w:color w:val="000000" w:themeColor="text1"/>
        </w:rPr>
      </w:pPr>
      <w:r w:rsidRPr="0076140F">
        <w:rPr>
          <w:rStyle w:val="StyleTOCHeadingsLatinBoldChar"/>
          <w:rFonts w:asciiTheme="minorHAnsi" w:hAnsiTheme="minorHAnsi" w:cstheme="minorHAnsi"/>
          <w:caps/>
          <w:color w:val="000000" w:themeColor="text1"/>
        </w:rPr>
        <w:t>Section</w:t>
      </w:r>
      <w:r w:rsidR="00EA1183" w:rsidRPr="0076140F">
        <w:rPr>
          <w:rStyle w:val="StyleTOCHeadingsLatinBoldChar"/>
          <w:rFonts w:asciiTheme="minorHAnsi" w:hAnsiTheme="minorHAnsi" w:cstheme="minorHAnsi"/>
          <w:color w:val="000000" w:themeColor="text1"/>
          <w:u w:val="none"/>
        </w:rPr>
        <w:t xml:space="preserve"> </w:t>
      </w:r>
      <w:r w:rsidR="009F0547" w:rsidRPr="0076140F">
        <w:rPr>
          <w:rStyle w:val="StyleTOCHeadingsLatinBoldChar"/>
          <w:rFonts w:asciiTheme="minorHAnsi" w:hAnsiTheme="minorHAnsi" w:cstheme="minorHAnsi"/>
          <w:color w:val="000000" w:themeColor="text1"/>
          <w:u w:val="none"/>
        </w:rPr>
        <w:tab/>
      </w:r>
      <w:r w:rsidR="009F0547" w:rsidRPr="0076140F">
        <w:rPr>
          <w:rStyle w:val="StyleTOCHeadingsLatinBoldChar"/>
          <w:rFonts w:asciiTheme="minorHAnsi" w:hAnsiTheme="minorHAnsi" w:cstheme="minorHAnsi"/>
          <w:color w:val="000000" w:themeColor="text1"/>
          <w:u w:val="none"/>
        </w:rPr>
        <w:tab/>
      </w:r>
      <w:r w:rsidR="009F0547" w:rsidRPr="0076140F">
        <w:rPr>
          <w:rStyle w:val="StyleTOCHeadingsLatinBoldChar"/>
          <w:rFonts w:asciiTheme="minorHAnsi" w:hAnsiTheme="minorHAnsi" w:cstheme="minorHAnsi"/>
          <w:color w:val="000000" w:themeColor="text1"/>
          <w:u w:val="none"/>
        </w:rPr>
        <w:tab/>
      </w:r>
      <w:r w:rsidR="009F0547" w:rsidRPr="0076140F">
        <w:rPr>
          <w:rStyle w:val="StyleTOCHeadingsLatinBoldChar"/>
          <w:rFonts w:asciiTheme="minorHAnsi" w:hAnsiTheme="minorHAnsi" w:cstheme="minorHAnsi"/>
          <w:color w:val="000000" w:themeColor="text1"/>
          <w:u w:val="none"/>
        </w:rPr>
        <w:tab/>
      </w:r>
      <w:r w:rsidR="009F0547" w:rsidRPr="0076140F">
        <w:rPr>
          <w:rStyle w:val="StyleTOCHeadingsLatinBoldChar"/>
          <w:rFonts w:asciiTheme="minorHAnsi" w:hAnsiTheme="minorHAnsi" w:cstheme="minorHAnsi"/>
          <w:color w:val="000000" w:themeColor="text1"/>
          <w:u w:val="none"/>
        </w:rPr>
        <w:tab/>
      </w:r>
      <w:r w:rsidR="009F0547" w:rsidRPr="0076140F">
        <w:rPr>
          <w:rStyle w:val="StyleTOCHeadingsLatinBoldChar"/>
          <w:rFonts w:asciiTheme="minorHAnsi" w:hAnsiTheme="minorHAnsi" w:cstheme="minorHAnsi"/>
          <w:color w:val="000000" w:themeColor="text1"/>
          <w:u w:val="none"/>
        </w:rPr>
        <w:tab/>
      </w:r>
      <w:r w:rsidR="009F0547" w:rsidRPr="0076140F">
        <w:rPr>
          <w:rStyle w:val="StyleTOCHeadingsLatinBoldChar"/>
          <w:rFonts w:asciiTheme="minorHAnsi" w:hAnsiTheme="minorHAnsi" w:cstheme="minorHAnsi"/>
          <w:color w:val="000000" w:themeColor="text1"/>
          <w:u w:val="none"/>
        </w:rPr>
        <w:tab/>
        <w:t xml:space="preserve">        </w:t>
      </w:r>
      <w:r w:rsidR="009F0547" w:rsidRPr="0076140F">
        <w:rPr>
          <w:rStyle w:val="StyleTOCHeadingsLatinBoldChar"/>
          <w:rFonts w:asciiTheme="minorHAnsi" w:hAnsiTheme="minorHAnsi" w:cstheme="minorHAnsi"/>
          <w:color w:val="000000" w:themeColor="text1"/>
          <w:u w:val="none"/>
        </w:rPr>
        <w:tab/>
      </w:r>
      <w:r w:rsidR="009F0547" w:rsidRPr="0076140F">
        <w:rPr>
          <w:rStyle w:val="StyleTOCHeadingsLatinBoldChar"/>
          <w:rFonts w:asciiTheme="minorHAnsi" w:hAnsiTheme="minorHAnsi" w:cstheme="minorHAnsi"/>
          <w:color w:val="000000" w:themeColor="text1"/>
          <w:u w:val="none"/>
        </w:rPr>
        <w:tab/>
      </w:r>
      <w:r w:rsidR="009F0547" w:rsidRPr="0076140F">
        <w:rPr>
          <w:rStyle w:val="StyleTOCHeadingsLatinBoldChar"/>
          <w:rFonts w:asciiTheme="minorHAnsi" w:hAnsiTheme="minorHAnsi" w:cstheme="minorHAnsi"/>
          <w:color w:val="000000" w:themeColor="text1"/>
          <w:u w:val="none"/>
        </w:rPr>
        <w:tab/>
      </w:r>
      <w:r w:rsidR="009F0547" w:rsidRPr="0076140F">
        <w:rPr>
          <w:rStyle w:val="StyleTOCHeadingsLatinBoldChar"/>
          <w:rFonts w:asciiTheme="minorHAnsi" w:hAnsiTheme="minorHAnsi" w:cstheme="minorHAnsi"/>
          <w:color w:val="000000" w:themeColor="text1"/>
          <w:u w:val="none"/>
        </w:rPr>
        <w:tab/>
      </w:r>
      <w:r w:rsidR="00EA1183" w:rsidRPr="0076140F">
        <w:rPr>
          <w:rStyle w:val="StyleTOCHeadingsLatinBoldChar"/>
          <w:rFonts w:asciiTheme="minorHAnsi" w:hAnsiTheme="minorHAnsi" w:cstheme="minorHAnsi"/>
          <w:color w:val="000000" w:themeColor="text1"/>
        </w:rPr>
        <w:t>P</w:t>
      </w:r>
      <w:r w:rsidR="00817C06" w:rsidRPr="0076140F">
        <w:rPr>
          <w:rStyle w:val="StyleTOCHeadingsLatinBoldChar"/>
          <w:rFonts w:asciiTheme="minorHAnsi" w:hAnsiTheme="minorHAnsi" w:cstheme="minorHAnsi"/>
          <w:color w:val="000000" w:themeColor="text1"/>
        </w:rPr>
        <w:t>AGE</w:t>
      </w:r>
    </w:p>
    <w:bookmarkStart w:id="0" w:name="_Toc279590537"/>
    <w:p w14:paraId="058F738B" w14:textId="574475C5" w:rsidR="00B66448" w:rsidRDefault="00797E4C">
      <w:pPr>
        <w:pStyle w:val="TOC1"/>
        <w:rPr>
          <w:rFonts w:eastAsiaTheme="minorEastAsia" w:cstheme="minorBidi"/>
          <w:b w:val="0"/>
          <w:noProof/>
          <w:kern w:val="2"/>
          <w:szCs w:val="24"/>
          <w14:ligatures w14:val="standardContextual"/>
        </w:rPr>
      </w:pPr>
      <w:r w:rsidRPr="0076140F">
        <w:rPr>
          <w:rFonts w:cstheme="minorHAnsi"/>
          <w:caps/>
          <w:noProof/>
          <w:color w:val="000000" w:themeColor="text1"/>
          <w:szCs w:val="24"/>
        </w:rPr>
        <w:fldChar w:fldCharType="begin"/>
      </w:r>
      <w:r w:rsidRPr="0076140F">
        <w:rPr>
          <w:rFonts w:cstheme="minorHAnsi"/>
          <w:noProof/>
          <w:color w:val="000000" w:themeColor="text1"/>
          <w:szCs w:val="24"/>
        </w:rPr>
        <w:instrText xml:space="preserve"> TOC \o "1-3" </w:instrText>
      </w:r>
      <w:r w:rsidRPr="0076140F">
        <w:rPr>
          <w:rFonts w:cstheme="minorHAnsi"/>
          <w:caps/>
          <w:noProof/>
          <w:color w:val="000000" w:themeColor="text1"/>
          <w:szCs w:val="24"/>
        </w:rPr>
        <w:fldChar w:fldCharType="separate"/>
      </w:r>
      <w:r w:rsidR="00B66448" w:rsidRPr="005C0E2C">
        <w:rPr>
          <w:rFonts w:cstheme="minorHAnsi"/>
          <w:noProof/>
          <w:color w:val="000000" w:themeColor="text1"/>
        </w:rPr>
        <w:t>1.0</w:t>
      </w:r>
      <w:r w:rsidR="00B66448">
        <w:rPr>
          <w:rFonts w:eastAsiaTheme="minorEastAsia" w:cstheme="minorBidi"/>
          <w:b w:val="0"/>
          <w:noProof/>
          <w:kern w:val="2"/>
          <w:szCs w:val="24"/>
          <w14:ligatures w14:val="standardContextual"/>
        </w:rPr>
        <w:tab/>
      </w:r>
      <w:r w:rsidR="00B66448" w:rsidRPr="005C0E2C">
        <w:rPr>
          <w:rFonts w:cstheme="minorHAnsi"/>
          <w:noProof/>
          <w:color w:val="000000" w:themeColor="text1"/>
        </w:rPr>
        <w:t>INTRODUCTION</w:t>
      </w:r>
      <w:r w:rsidR="00B66448">
        <w:rPr>
          <w:noProof/>
        </w:rPr>
        <w:tab/>
      </w:r>
      <w:r w:rsidR="00B66448">
        <w:rPr>
          <w:noProof/>
        </w:rPr>
        <w:fldChar w:fldCharType="begin"/>
      </w:r>
      <w:r w:rsidR="00B66448">
        <w:rPr>
          <w:noProof/>
        </w:rPr>
        <w:instrText xml:space="preserve"> PAGEREF _Toc156312119 \h </w:instrText>
      </w:r>
      <w:r w:rsidR="00B66448">
        <w:rPr>
          <w:noProof/>
        </w:rPr>
      </w:r>
      <w:r w:rsidR="00B66448">
        <w:rPr>
          <w:noProof/>
        </w:rPr>
        <w:fldChar w:fldCharType="separate"/>
      </w:r>
      <w:r w:rsidR="00B66448">
        <w:rPr>
          <w:noProof/>
        </w:rPr>
        <w:t>5</w:t>
      </w:r>
      <w:r w:rsidR="00B66448">
        <w:rPr>
          <w:noProof/>
        </w:rPr>
        <w:fldChar w:fldCharType="end"/>
      </w:r>
    </w:p>
    <w:p w14:paraId="6B505BEF" w14:textId="377142F3"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2.0</w:t>
      </w:r>
      <w:r>
        <w:rPr>
          <w:rFonts w:eastAsiaTheme="minorEastAsia" w:cstheme="minorBidi"/>
          <w:b w:val="0"/>
          <w:noProof/>
          <w:kern w:val="2"/>
          <w:szCs w:val="24"/>
          <w14:ligatures w14:val="standardContextual"/>
        </w:rPr>
        <w:tab/>
      </w:r>
      <w:r w:rsidRPr="005C0E2C">
        <w:rPr>
          <w:rFonts w:cstheme="minorHAnsi"/>
          <w:noProof/>
          <w:color w:val="000000" w:themeColor="text1"/>
        </w:rPr>
        <w:t xml:space="preserve">SCOPE AND </w:t>
      </w:r>
      <w:r w:rsidRPr="005C0E2C">
        <w:rPr>
          <w:rFonts w:cstheme="minorHAnsi"/>
          <w:caps/>
          <w:noProof/>
          <w:color w:val="000000" w:themeColor="text1"/>
        </w:rPr>
        <w:t>Application</w:t>
      </w:r>
      <w:r>
        <w:rPr>
          <w:noProof/>
        </w:rPr>
        <w:tab/>
      </w:r>
      <w:r>
        <w:rPr>
          <w:noProof/>
        </w:rPr>
        <w:fldChar w:fldCharType="begin"/>
      </w:r>
      <w:r>
        <w:rPr>
          <w:noProof/>
        </w:rPr>
        <w:instrText xml:space="preserve"> PAGEREF _Toc156312120 \h </w:instrText>
      </w:r>
      <w:r>
        <w:rPr>
          <w:noProof/>
        </w:rPr>
      </w:r>
      <w:r>
        <w:rPr>
          <w:noProof/>
        </w:rPr>
        <w:fldChar w:fldCharType="separate"/>
      </w:r>
      <w:r>
        <w:rPr>
          <w:noProof/>
        </w:rPr>
        <w:t>5</w:t>
      </w:r>
      <w:r>
        <w:rPr>
          <w:noProof/>
        </w:rPr>
        <w:fldChar w:fldCharType="end"/>
      </w:r>
    </w:p>
    <w:p w14:paraId="04E3C1C2" w14:textId="30B0B16B"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3.0</w:t>
      </w:r>
      <w:r>
        <w:rPr>
          <w:rFonts w:eastAsiaTheme="minorEastAsia" w:cstheme="minorBidi"/>
          <w:b w:val="0"/>
          <w:noProof/>
          <w:kern w:val="2"/>
          <w:szCs w:val="24"/>
          <w14:ligatures w14:val="standardContextual"/>
        </w:rPr>
        <w:tab/>
      </w:r>
      <w:r w:rsidRPr="005C0E2C">
        <w:rPr>
          <w:rFonts w:cstheme="minorHAnsi"/>
          <w:caps/>
          <w:noProof/>
          <w:color w:val="000000" w:themeColor="text1"/>
        </w:rPr>
        <w:t>Definitions</w:t>
      </w:r>
      <w:r>
        <w:rPr>
          <w:noProof/>
        </w:rPr>
        <w:tab/>
      </w:r>
      <w:r>
        <w:rPr>
          <w:noProof/>
        </w:rPr>
        <w:fldChar w:fldCharType="begin"/>
      </w:r>
      <w:r>
        <w:rPr>
          <w:noProof/>
        </w:rPr>
        <w:instrText xml:space="preserve"> PAGEREF _Toc156312121 \h </w:instrText>
      </w:r>
      <w:r>
        <w:rPr>
          <w:noProof/>
        </w:rPr>
      </w:r>
      <w:r>
        <w:rPr>
          <w:noProof/>
        </w:rPr>
        <w:fldChar w:fldCharType="separate"/>
      </w:r>
      <w:r>
        <w:rPr>
          <w:noProof/>
        </w:rPr>
        <w:t>6</w:t>
      </w:r>
      <w:r>
        <w:rPr>
          <w:noProof/>
        </w:rPr>
        <w:fldChar w:fldCharType="end"/>
      </w:r>
    </w:p>
    <w:p w14:paraId="308CF28A" w14:textId="039A98A6" w:rsidR="00B66448" w:rsidRDefault="00B66448">
      <w:pPr>
        <w:pStyle w:val="TOC1"/>
        <w:rPr>
          <w:rFonts w:eastAsiaTheme="minorEastAsia" w:cstheme="minorBidi"/>
          <w:b w:val="0"/>
          <w:noProof/>
          <w:kern w:val="2"/>
          <w:szCs w:val="24"/>
          <w14:ligatures w14:val="standardContextual"/>
        </w:rPr>
      </w:pPr>
      <w:r w:rsidRPr="005C0E2C">
        <w:rPr>
          <w:rFonts w:cstheme="minorHAnsi"/>
          <w:caps/>
          <w:noProof/>
          <w:color w:val="000000" w:themeColor="text1"/>
        </w:rPr>
        <w:t>3.1</w:t>
      </w:r>
      <w:r>
        <w:rPr>
          <w:rFonts w:eastAsiaTheme="minorEastAsia" w:cstheme="minorBidi"/>
          <w:b w:val="0"/>
          <w:noProof/>
          <w:kern w:val="2"/>
          <w:szCs w:val="24"/>
          <w14:ligatures w14:val="standardContextual"/>
        </w:rPr>
        <w:tab/>
      </w:r>
      <w:r w:rsidRPr="005C0E2C">
        <w:rPr>
          <w:rFonts w:cstheme="minorHAnsi"/>
          <w:caps/>
          <w:noProof/>
          <w:color w:val="000000" w:themeColor="text1"/>
        </w:rPr>
        <w:t>GENERAL</w:t>
      </w:r>
      <w:r>
        <w:rPr>
          <w:noProof/>
        </w:rPr>
        <w:tab/>
      </w:r>
      <w:r>
        <w:rPr>
          <w:noProof/>
        </w:rPr>
        <w:fldChar w:fldCharType="begin"/>
      </w:r>
      <w:r>
        <w:rPr>
          <w:noProof/>
        </w:rPr>
        <w:instrText xml:space="preserve"> PAGEREF _Toc156312122 \h </w:instrText>
      </w:r>
      <w:r>
        <w:rPr>
          <w:noProof/>
        </w:rPr>
      </w:r>
      <w:r>
        <w:rPr>
          <w:noProof/>
        </w:rPr>
        <w:fldChar w:fldCharType="separate"/>
      </w:r>
      <w:r>
        <w:rPr>
          <w:noProof/>
        </w:rPr>
        <w:t>6</w:t>
      </w:r>
      <w:r>
        <w:rPr>
          <w:noProof/>
        </w:rPr>
        <w:fldChar w:fldCharType="end"/>
      </w:r>
    </w:p>
    <w:p w14:paraId="2A41616A" w14:textId="52E0611F" w:rsidR="00B66448" w:rsidRDefault="00B66448">
      <w:pPr>
        <w:pStyle w:val="TOC1"/>
        <w:rPr>
          <w:rFonts w:eastAsiaTheme="minorEastAsia" w:cstheme="minorBidi"/>
          <w:b w:val="0"/>
          <w:noProof/>
          <w:kern w:val="2"/>
          <w:szCs w:val="24"/>
          <w14:ligatures w14:val="standardContextual"/>
        </w:rPr>
      </w:pPr>
      <w:r w:rsidRPr="005C0E2C">
        <w:rPr>
          <w:rFonts w:cstheme="minorHAnsi"/>
          <w:caps/>
          <w:noProof/>
          <w:color w:val="000000" w:themeColor="text1"/>
        </w:rPr>
        <w:t>3.2</w:t>
      </w:r>
      <w:r>
        <w:rPr>
          <w:rFonts w:eastAsiaTheme="minorEastAsia" w:cstheme="minorBidi"/>
          <w:b w:val="0"/>
          <w:noProof/>
          <w:kern w:val="2"/>
          <w:szCs w:val="24"/>
          <w14:ligatures w14:val="standardContextual"/>
        </w:rPr>
        <w:tab/>
      </w:r>
      <w:r w:rsidRPr="005C0E2C">
        <w:rPr>
          <w:rFonts w:cstheme="minorHAnsi"/>
          <w:noProof/>
          <w:color w:val="000000" w:themeColor="text1"/>
        </w:rPr>
        <w:t>LABOR CODE SECTION 6401.9. (a)</w:t>
      </w:r>
      <w:r>
        <w:rPr>
          <w:noProof/>
        </w:rPr>
        <w:tab/>
      </w:r>
      <w:r>
        <w:rPr>
          <w:noProof/>
        </w:rPr>
        <w:fldChar w:fldCharType="begin"/>
      </w:r>
      <w:r>
        <w:rPr>
          <w:noProof/>
        </w:rPr>
        <w:instrText xml:space="preserve"> PAGEREF _Toc156312123 \h </w:instrText>
      </w:r>
      <w:r>
        <w:rPr>
          <w:noProof/>
        </w:rPr>
      </w:r>
      <w:r>
        <w:rPr>
          <w:noProof/>
        </w:rPr>
        <w:fldChar w:fldCharType="separate"/>
      </w:r>
      <w:r>
        <w:rPr>
          <w:noProof/>
        </w:rPr>
        <w:t>6</w:t>
      </w:r>
      <w:r>
        <w:rPr>
          <w:noProof/>
        </w:rPr>
        <w:fldChar w:fldCharType="end"/>
      </w:r>
    </w:p>
    <w:p w14:paraId="2942EBB6" w14:textId="2E68F759" w:rsidR="00B66448" w:rsidRDefault="00B66448">
      <w:pPr>
        <w:pStyle w:val="TOC1"/>
        <w:rPr>
          <w:rFonts w:eastAsiaTheme="minorEastAsia" w:cstheme="minorBidi"/>
          <w:b w:val="0"/>
          <w:noProof/>
          <w:kern w:val="2"/>
          <w:szCs w:val="24"/>
          <w14:ligatures w14:val="standardContextual"/>
        </w:rPr>
      </w:pPr>
      <w:r w:rsidRPr="005C0E2C">
        <w:rPr>
          <w:rFonts w:cstheme="minorHAnsi"/>
          <w:caps/>
          <w:noProof/>
          <w:color w:val="000000" w:themeColor="text1"/>
        </w:rPr>
        <w:t>3.3</w:t>
      </w:r>
      <w:r>
        <w:rPr>
          <w:rFonts w:eastAsiaTheme="minorEastAsia" w:cstheme="minorBidi"/>
          <w:b w:val="0"/>
          <w:noProof/>
          <w:kern w:val="2"/>
          <w:szCs w:val="24"/>
          <w14:ligatures w14:val="standardContextual"/>
        </w:rPr>
        <w:tab/>
      </w:r>
      <w:r w:rsidRPr="005C0E2C">
        <w:rPr>
          <w:rFonts w:cstheme="minorHAnsi"/>
          <w:caps/>
          <w:noProof/>
          <w:color w:val="000000" w:themeColor="text1"/>
        </w:rPr>
        <w:t>SENATE BILL 553</w:t>
      </w:r>
      <w:r>
        <w:rPr>
          <w:noProof/>
        </w:rPr>
        <w:tab/>
      </w:r>
      <w:r>
        <w:rPr>
          <w:noProof/>
        </w:rPr>
        <w:fldChar w:fldCharType="begin"/>
      </w:r>
      <w:r>
        <w:rPr>
          <w:noProof/>
        </w:rPr>
        <w:instrText xml:space="preserve"> PAGEREF _Toc156312124 \h </w:instrText>
      </w:r>
      <w:r>
        <w:rPr>
          <w:noProof/>
        </w:rPr>
      </w:r>
      <w:r>
        <w:rPr>
          <w:noProof/>
        </w:rPr>
        <w:fldChar w:fldCharType="separate"/>
      </w:r>
      <w:r>
        <w:rPr>
          <w:noProof/>
        </w:rPr>
        <w:t>7</w:t>
      </w:r>
      <w:r>
        <w:rPr>
          <w:noProof/>
        </w:rPr>
        <w:fldChar w:fldCharType="end"/>
      </w:r>
    </w:p>
    <w:p w14:paraId="0759748C" w14:textId="31E7E19C"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4.0</w:t>
      </w:r>
      <w:r>
        <w:rPr>
          <w:rFonts w:eastAsiaTheme="minorEastAsia" w:cstheme="minorBidi"/>
          <w:b w:val="0"/>
          <w:noProof/>
          <w:kern w:val="2"/>
          <w:szCs w:val="24"/>
          <w14:ligatures w14:val="standardContextual"/>
        </w:rPr>
        <w:tab/>
      </w:r>
      <w:r w:rsidRPr="005C0E2C">
        <w:rPr>
          <w:rFonts w:cstheme="minorHAnsi"/>
          <w:caps/>
          <w:noProof/>
          <w:color w:val="000000" w:themeColor="text1"/>
        </w:rPr>
        <w:t>Regulatory Requirements and References Summary</w:t>
      </w:r>
      <w:r>
        <w:rPr>
          <w:noProof/>
        </w:rPr>
        <w:tab/>
      </w:r>
      <w:r>
        <w:rPr>
          <w:noProof/>
        </w:rPr>
        <w:fldChar w:fldCharType="begin"/>
      </w:r>
      <w:r>
        <w:rPr>
          <w:noProof/>
        </w:rPr>
        <w:instrText xml:space="preserve"> PAGEREF _Toc156312125 \h </w:instrText>
      </w:r>
      <w:r>
        <w:rPr>
          <w:noProof/>
        </w:rPr>
      </w:r>
      <w:r>
        <w:rPr>
          <w:noProof/>
        </w:rPr>
        <w:fldChar w:fldCharType="separate"/>
      </w:r>
      <w:r>
        <w:rPr>
          <w:noProof/>
        </w:rPr>
        <w:t>8</w:t>
      </w:r>
      <w:r>
        <w:rPr>
          <w:noProof/>
        </w:rPr>
        <w:fldChar w:fldCharType="end"/>
      </w:r>
    </w:p>
    <w:p w14:paraId="0DD8C0A8" w14:textId="2F667CA0"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5.0</w:t>
      </w:r>
      <w:r>
        <w:rPr>
          <w:rFonts w:eastAsiaTheme="minorEastAsia" w:cstheme="minorBidi"/>
          <w:b w:val="0"/>
          <w:noProof/>
          <w:kern w:val="2"/>
          <w:szCs w:val="24"/>
          <w14:ligatures w14:val="standardContextual"/>
        </w:rPr>
        <w:tab/>
      </w:r>
      <w:r w:rsidRPr="005C0E2C">
        <w:rPr>
          <w:rFonts w:cstheme="minorHAnsi"/>
          <w:noProof/>
          <w:color w:val="000000" w:themeColor="text1"/>
        </w:rPr>
        <w:t>PROHIBITED CONDUCT</w:t>
      </w:r>
      <w:r>
        <w:rPr>
          <w:noProof/>
        </w:rPr>
        <w:tab/>
      </w:r>
      <w:r>
        <w:rPr>
          <w:noProof/>
        </w:rPr>
        <w:fldChar w:fldCharType="begin"/>
      </w:r>
      <w:r>
        <w:rPr>
          <w:noProof/>
        </w:rPr>
        <w:instrText xml:space="preserve"> PAGEREF _Toc156312126 \h </w:instrText>
      </w:r>
      <w:r>
        <w:rPr>
          <w:noProof/>
        </w:rPr>
      </w:r>
      <w:r>
        <w:rPr>
          <w:noProof/>
        </w:rPr>
        <w:fldChar w:fldCharType="separate"/>
      </w:r>
      <w:r>
        <w:rPr>
          <w:noProof/>
        </w:rPr>
        <w:t>8</w:t>
      </w:r>
      <w:r>
        <w:rPr>
          <w:noProof/>
        </w:rPr>
        <w:fldChar w:fldCharType="end"/>
      </w:r>
    </w:p>
    <w:p w14:paraId="4F639D6F" w14:textId="2E544A34"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6.0</w:t>
      </w:r>
      <w:r>
        <w:rPr>
          <w:rFonts w:eastAsiaTheme="minorEastAsia" w:cstheme="minorBidi"/>
          <w:b w:val="0"/>
          <w:noProof/>
          <w:kern w:val="2"/>
          <w:szCs w:val="24"/>
          <w14:ligatures w14:val="standardContextual"/>
        </w:rPr>
        <w:tab/>
      </w:r>
      <w:r w:rsidRPr="005C0E2C">
        <w:rPr>
          <w:rFonts w:cstheme="minorHAnsi"/>
          <w:noProof/>
          <w:color w:val="000000" w:themeColor="text1"/>
        </w:rPr>
        <w:t>WARNING SIGNS</w:t>
      </w:r>
      <w:r>
        <w:rPr>
          <w:noProof/>
        </w:rPr>
        <w:tab/>
      </w:r>
      <w:r>
        <w:rPr>
          <w:noProof/>
        </w:rPr>
        <w:fldChar w:fldCharType="begin"/>
      </w:r>
      <w:r>
        <w:rPr>
          <w:noProof/>
        </w:rPr>
        <w:instrText xml:space="preserve"> PAGEREF _Toc156312127 \h </w:instrText>
      </w:r>
      <w:r>
        <w:rPr>
          <w:noProof/>
        </w:rPr>
      </w:r>
      <w:r>
        <w:rPr>
          <w:noProof/>
        </w:rPr>
        <w:fldChar w:fldCharType="separate"/>
      </w:r>
      <w:r>
        <w:rPr>
          <w:noProof/>
        </w:rPr>
        <w:t>8</w:t>
      </w:r>
      <w:r>
        <w:rPr>
          <w:noProof/>
        </w:rPr>
        <w:fldChar w:fldCharType="end"/>
      </w:r>
    </w:p>
    <w:p w14:paraId="3B9B9234" w14:textId="6C244EBE"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7.0</w:t>
      </w:r>
      <w:r>
        <w:rPr>
          <w:rFonts w:eastAsiaTheme="minorEastAsia" w:cstheme="minorBidi"/>
          <w:b w:val="0"/>
          <w:noProof/>
          <w:kern w:val="2"/>
          <w:szCs w:val="24"/>
          <w14:ligatures w14:val="standardContextual"/>
        </w:rPr>
        <w:tab/>
      </w:r>
      <w:r w:rsidRPr="005C0E2C">
        <w:rPr>
          <w:rFonts w:cstheme="minorHAnsi"/>
          <w:noProof/>
          <w:color w:val="000000" w:themeColor="text1"/>
        </w:rPr>
        <w:t>REPORTING INCIDENTS</w:t>
      </w:r>
      <w:r>
        <w:rPr>
          <w:noProof/>
        </w:rPr>
        <w:tab/>
      </w:r>
      <w:r>
        <w:rPr>
          <w:noProof/>
        </w:rPr>
        <w:fldChar w:fldCharType="begin"/>
      </w:r>
      <w:r>
        <w:rPr>
          <w:noProof/>
        </w:rPr>
        <w:instrText xml:space="preserve"> PAGEREF _Toc156312128 \h </w:instrText>
      </w:r>
      <w:r>
        <w:rPr>
          <w:noProof/>
        </w:rPr>
      </w:r>
      <w:r>
        <w:rPr>
          <w:noProof/>
        </w:rPr>
        <w:fldChar w:fldCharType="separate"/>
      </w:r>
      <w:r>
        <w:rPr>
          <w:noProof/>
        </w:rPr>
        <w:t>9</w:t>
      </w:r>
      <w:r>
        <w:rPr>
          <w:noProof/>
        </w:rPr>
        <w:fldChar w:fldCharType="end"/>
      </w:r>
    </w:p>
    <w:p w14:paraId="5A44976D" w14:textId="76C7581B"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8.0</w:t>
      </w:r>
      <w:r>
        <w:rPr>
          <w:rFonts w:eastAsiaTheme="minorEastAsia" w:cstheme="minorBidi"/>
          <w:b w:val="0"/>
          <w:noProof/>
          <w:kern w:val="2"/>
          <w:szCs w:val="24"/>
          <w14:ligatures w14:val="standardContextual"/>
        </w:rPr>
        <w:tab/>
      </w:r>
      <w:r w:rsidRPr="005C0E2C">
        <w:rPr>
          <w:rFonts w:cstheme="minorHAnsi"/>
          <w:noProof/>
          <w:color w:val="000000" w:themeColor="text1"/>
        </w:rPr>
        <w:t>RESPONSIBILITIES</w:t>
      </w:r>
      <w:r>
        <w:rPr>
          <w:noProof/>
        </w:rPr>
        <w:tab/>
      </w:r>
      <w:r>
        <w:rPr>
          <w:noProof/>
        </w:rPr>
        <w:fldChar w:fldCharType="begin"/>
      </w:r>
      <w:r>
        <w:rPr>
          <w:noProof/>
        </w:rPr>
        <w:instrText xml:space="preserve"> PAGEREF _Toc156312129 \h </w:instrText>
      </w:r>
      <w:r>
        <w:rPr>
          <w:noProof/>
        </w:rPr>
      </w:r>
      <w:r>
        <w:rPr>
          <w:noProof/>
        </w:rPr>
        <w:fldChar w:fldCharType="separate"/>
      </w:r>
      <w:r>
        <w:rPr>
          <w:noProof/>
        </w:rPr>
        <w:t>9</w:t>
      </w:r>
      <w:r>
        <w:rPr>
          <w:noProof/>
        </w:rPr>
        <w:fldChar w:fldCharType="end"/>
      </w:r>
    </w:p>
    <w:p w14:paraId="147215D4" w14:textId="7794CB0D"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8.1</w:t>
      </w:r>
      <w:r>
        <w:rPr>
          <w:rFonts w:eastAsiaTheme="minorEastAsia" w:cstheme="minorBidi"/>
          <w:b w:val="0"/>
          <w:noProof/>
          <w:kern w:val="2"/>
          <w:szCs w:val="24"/>
          <w14:ligatures w14:val="standardContextual"/>
        </w:rPr>
        <w:tab/>
      </w:r>
      <w:r w:rsidR="00AD4ED0">
        <w:rPr>
          <w:rFonts w:cstheme="minorHAnsi"/>
          <w:noProof/>
          <w:color w:val="000000" w:themeColor="text1"/>
        </w:rPr>
        <w:t>CITY OF CERES</w:t>
      </w:r>
      <w:r>
        <w:rPr>
          <w:noProof/>
        </w:rPr>
        <w:tab/>
      </w:r>
      <w:r>
        <w:rPr>
          <w:noProof/>
        </w:rPr>
        <w:fldChar w:fldCharType="begin"/>
      </w:r>
      <w:r>
        <w:rPr>
          <w:noProof/>
        </w:rPr>
        <w:instrText xml:space="preserve"> PAGEREF _Toc156312130 \h </w:instrText>
      </w:r>
      <w:r>
        <w:rPr>
          <w:noProof/>
        </w:rPr>
      </w:r>
      <w:r>
        <w:rPr>
          <w:noProof/>
        </w:rPr>
        <w:fldChar w:fldCharType="separate"/>
      </w:r>
      <w:r>
        <w:rPr>
          <w:noProof/>
        </w:rPr>
        <w:t>9</w:t>
      </w:r>
      <w:r>
        <w:rPr>
          <w:noProof/>
        </w:rPr>
        <w:fldChar w:fldCharType="end"/>
      </w:r>
    </w:p>
    <w:p w14:paraId="77BC28B3" w14:textId="23305FD8"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8.2</w:t>
      </w:r>
      <w:r>
        <w:rPr>
          <w:rFonts w:eastAsiaTheme="minorEastAsia" w:cstheme="minorBidi"/>
          <w:b w:val="0"/>
          <w:noProof/>
          <w:kern w:val="2"/>
          <w:szCs w:val="24"/>
          <w14:ligatures w14:val="standardContextual"/>
        </w:rPr>
        <w:tab/>
      </w:r>
      <w:r w:rsidRPr="005C0E2C">
        <w:rPr>
          <w:rFonts w:cstheme="minorHAnsi"/>
          <w:noProof/>
          <w:color w:val="000000" w:themeColor="text1"/>
        </w:rPr>
        <w:t>CITY MANAGER</w:t>
      </w:r>
      <w:r>
        <w:rPr>
          <w:noProof/>
        </w:rPr>
        <w:tab/>
      </w:r>
      <w:r>
        <w:rPr>
          <w:noProof/>
        </w:rPr>
        <w:fldChar w:fldCharType="begin"/>
      </w:r>
      <w:r>
        <w:rPr>
          <w:noProof/>
        </w:rPr>
        <w:instrText xml:space="preserve"> PAGEREF _Toc156312131 \h </w:instrText>
      </w:r>
      <w:r>
        <w:rPr>
          <w:noProof/>
        </w:rPr>
      </w:r>
      <w:r>
        <w:rPr>
          <w:noProof/>
        </w:rPr>
        <w:fldChar w:fldCharType="separate"/>
      </w:r>
      <w:r>
        <w:rPr>
          <w:noProof/>
        </w:rPr>
        <w:t>10</w:t>
      </w:r>
      <w:r>
        <w:rPr>
          <w:noProof/>
        </w:rPr>
        <w:fldChar w:fldCharType="end"/>
      </w:r>
    </w:p>
    <w:p w14:paraId="08724E32" w14:textId="621C0CD6"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8.3</w:t>
      </w:r>
      <w:r>
        <w:rPr>
          <w:rFonts w:eastAsiaTheme="minorEastAsia" w:cstheme="minorBidi"/>
          <w:b w:val="0"/>
          <w:noProof/>
          <w:kern w:val="2"/>
          <w:szCs w:val="24"/>
          <w14:ligatures w14:val="standardContextual"/>
        </w:rPr>
        <w:tab/>
      </w:r>
      <w:r w:rsidRPr="005C0E2C">
        <w:rPr>
          <w:rFonts w:cstheme="minorHAnsi"/>
          <w:noProof/>
          <w:color w:val="000000" w:themeColor="text1"/>
        </w:rPr>
        <w:t>HUMAN RESOURCES</w:t>
      </w:r>
      <w:r>
        <w:rPr>
          <w:noProof/>
        </w:rPr>
        <w:tab/>
      </w:r>
      <w:r>
        <w:rPr>
          <w:noProof/>
        </w:rPr>
        <w:fldChar w:fldCharType="begin"/>
      </w:r>
      <w:r>
        <w:rPr>
          <w:noProof/>
        </w:rPr>
        <w:instrText xml:space="preserve"> PAGEREF _Toc156312132 \h </w:instrText>
      </w:r>
      <w:r>
        <w:rPr>
          <w:noProof/>
        </w:rPr>
      </w:r>
      <w:r>
        <w:rPr>
          <w:noProof/>
        </w:rPr>
        <w:fldChar w:fldCharType="separate"/>
      </w:r>
      <w:r>
        <w:rPr>
          <w:noProof/>
        </w:rPr>
        <w:t>10</w:t>
      </w:r>
      <w:r>
        <w:rPr>
          <w:noProof/>
        </w:rPr>
        <w:fldChar w:fldCharType="end"/>
      </w:r>
    </w:p>
    <w:p w14:paraId="242E8EAF" w14:textId="79CCF882"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8.4</w:t>
      </w:r>
      <w:r>
        <w:rPr>
          <w:rFonts w:eastAsiaTheme="minorEastAsia" w:cstheme="minorBidi"/>
          <w:b w:val="0"/>
          <w:noProof/>
          <w:kern w:val="2"/>
          <w:szCs w:val="24"/>
          <w14:ligatures w14:val="standardContextual"/>
        </w:rPr>
        <w:tab/>
      </w:r>
      <w:r w:rsidRPr="005C0E2C">
        <w:rPr>
          <w:rFonts w:cstheme="minorHAnsi"/>
          <w:noProof/>
          <w:color w:val="000000" w:themeColor="text1"/>
        </w:rPr>
        <w:t>MANAGERS &amp; SUPERVISORS</w:t>
      </w:r>
      <w:r>
        <w:rPr>
          <w:noProof/>
        </w:rPr>
        <w:tab/>
      </w:r>
      <w:r>
        <w:rPr>
          <w:noProof/>
        </w:rPr>
        <w:fldChar w:fldCharType="begin"/>
      </w:r>
      <w:r>
        <w:rPr>
          <w:noProof/>
        </w:rPr>
        <w:instrText xml:space="preserve"> PAGEREF _Toc156312133 \h </w:instrText>
      </w:r>
      <w:r>
        <w:rPr>
          <w:noProof/>
        </w:rPr>
      </w:r>
      <w:r>
        <w:rPr>
          <w:noProof/>
        </w:rPr>
        <w:fldChar w:fldCharType="separate"/>
      </w:r>
      <w:r>
        <w:rPr>
          <w:noProof/>
        </w:rPr>
        <w:t>10</w:t>
      </w:r>
      <w:r>
        <w:rPr>
          <w:noProof/>
        </w:rPr>
        <w:fldChar w:fldCharType="end"/>
      </w:r>
    </w:p>
    <w:p w14:paraId="2924A418" w14:textId="206DC842"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8.5</w:t>
      </w:r>
      <w:r>
        <w:rPr>
          <w:rFonts w:eastAsiaTheme="minorEastAsia" w:cstheme="minorBidi"/>
          <w:b w:val="0"/>
          <w:noProof/>
          <w:kern w:val="2"/>
          <w:szCs w:val="24"/>
          <w14:ligatures w14:val="standardContextual"/>
        </w:rPr>
        <w:tab/>
      </w:r>
      <w:r w:rsidRPr="005C0E2C">
        <w:rPr>
          <w:rFonts w:cstheme="minorHAnsi"/>
          <w:noProof/>
          <w:color w:val="000000" w:themeColor="text1"/>
        </w:rPr>
        <w:t>EMPLOYEES</w:t>
      </w:r>
      <w:r>
        <w:rPr>
          <w:noProof/>
        </w:rPr>
        <w:tab/>
      </w:r>
      <w:r>
        <w:rPr>
          <w:noProof/>
        </w:rPr>
        <w:fldChar w:fldCharType="begin"/>
      </w:r>
      <w:r>
        <w:rPr>
          <w:noProof/>
        </w:rPr>
        <w:instrText xml:space="preserve"> PAGEREF _Toc156312134 \h </w:instrText>
      </w:r>
      <w:r>
        <w:rPr>
          <w:noProof/>
        </w:rPr>
      </w:r>
      <w:r>
        <w:rPr>
          <w:noProof/>
        </w:rPr>
        <w:fldChar w:fldCharType="separate"/>
      </w:r>
      <w:r>
        <w:rPr>
          <w:noProof/>
        </w:rPr>
        <w:t>10</w:t>
      </w:r>
      <w:r>
        <w:rPr>
          <w:noProof/>
        </w:rPr>
        <w:fldChar w:fldCharType="end"/>
      </w:r>
    </w:p>
    <w:p w14:paraId="7DB8025C" w14:textId="4F8B3AB7"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9.0</w:t>
      </w:r>
      <w:r>
        <w:rPr>
          <w:rFonts w:eastAsiaTheme="minorEastAsia" w:cstheme="minorBidi"/>
          <w:b w:val="0"/>
          <w:noProof/>
          <w:kern w:val="2"/>
          <w:szCs w:val="24"/>
          <w14:ligatures w14:val="standardContextual"/>
        </w:rPr>
        <w:tab/>
      </w:r>
      <w:r w:rsidRPr="005C0E2C">
        <w:rPr>
          <w:rFonts w:cstheme="minorHAnsi"/>
          <w:noProof/>
          <w:color w:val="000000" w:themeColor="text1"/>
        </w:rPr>
        <w:t>RECORD RETENTION</w:t>
      </w:r>
      <w:r>
        <w:rPr>
          <w:noProof/>
        </w:rPr>
        <w:tab/>
      </w:r>
      <w:r>
        <w:rPr>
          <w:noProof/>
        </w:rPr>
        <w:fldChar w:fldCharType="begin"/>
      </w:r>
      <w:r>
        <w:rPr>
          <w:noProof/>
        </w:rPr>
        <w:instrText xml:space="preserve"> PAGEREF _Toc156312135 \h </w:instrText>
      </w:r>
      <w:r>
        <w:rPr>
          <w:noProof/>
        </w:rPr>
      </w:r>
      <w:r>
        <w:rPr>
          <w:noProof/>
        </w:rPr>
        <w:fldChar w:fldCharType="separate"/>
      </w:r>
      <w:r>
        <w:rPr>
          <w:noProof/>
        </w:rPr>
        <w:t>10</w:t>
      </w:r>
      <w:r>
        <w:rPr>
          <w:noProof/>
        </w:rPr>
        <w:fldChar w:fldCharType="end"/>
      </w:r>
    </w:p>
    <w:p w14:paraId="173F74DE" w14:textId="459010F7"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11.0</w:t>
      </w:r>
      <w:r>
        <w:rPr>
          <w:rFonts w:eastAsiaTheme="minorEastAsia" w:cstheme="minorBidi"/>
          <w:b w:val="0"/>
          <w:noProof/>
          <w:kern w:val="2"/>
          <w:szCs w:val="24"/>
          <w14:ligatures w14:val="standardContextual"/>
        </w:rPr>
        <w:tab/>
      </w:r>
      <w:r w:rsidRPr="005C0E2C">
        <w:rPr>
          <w:rFonts w:cstheme="minorHAnsi"/>
          <w:noProof/>
          <w:color w:val="000000" w:themeColor="text1"/>
        </w:rPr>
        <w:t>RESPONSE TO INCIDENTS OF WORKPLACE VIOLENCE/RELATED BEHAVIOR</w:t>
      </w:r>
      <w:r>
        <w:rPr>
          <w:noProof/>
        </w:rPr>
        <w:tab/>
      </w:r>
      <w:r>
        <w:rPr>
          <w:noProof/>
        </w:rPr>
        <w:fldChar w:fldCharType="begin"/>
      </w:r>
      <w:r>
        <w:rPr>
          <w:noProof/>
        </w:rPr>
        <w:instrText xml:space="preserve"> PAGEREF _Toc156312136 \h </w:instrText>
      </w:r>
      <w:r>
        <w:rPr>
          <w:noProof/>
        </w:rPr>
      </w:r>
      <w:r>
        <w:rPr>
          <w:noProof/>
        </w:rPr>
        <w:fldChar w:fldCharType="separate"/>
      </w:r>
      <w:r>
        <w:rPr>
          <w:noProof/>
        </w:rPr>
        <w:t>11</w:t>
      </w:r>
      <w:r>
        <w:rPr>
          <w:noProof/>
        </w:rPr>
        <w:fldChar w:fldCharType="end"/>
      </w:r>
    </w:p>
    <w:p w14:paraId="78731C6C" w14:textId="38CFB5C3"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11.1</w:t>
      </w:r>
      <w:r>
        <w:rPr>
          <w:rFonts w:eastAsiaTheme="minorEastAsia" w:cstheme="minorBidi"/>
          <w:b w:val="0"/>
          <w:noProof/>
          <w:kern w:val="2"/>
          <w:szCs w:val="24"/>
          <w14:ligatures w14:val="standardContextual"/>
        </w:rPr>
        <w:tab/>
      </w:r>
      <w:r w:rsidRPr="005C0E2C">
        <w:rPr>
          <w:rFonts w:cstheme="minorHAnsi"/>
          <w:noProof/>
          <w:color w:val="000000" w:themeColor="text1"/>
        </w:rPr>
        <w:t>ALL EMPLOYEES</w:t>
      </w:r>
      <w:r>
        <w:rPr>
          <w:noProof/>
        </w:rPr>
        <w:tab/>
      </w:r>
      <w:r>
        <w:rPr>
          <w:noProof/>
        </w:rPr>
        <w:fldChar w:fldCharType="begin"/>
      </w:r>
      <w:r>
        <w:rPr>
          <w:noProof/>
        </w:rPr>
        <w:instrText xml:space="preserve"> PAGEREF _Toc156312137 \h </w:instrText>
      </w:r>
      <w:r>
        <w:rPr>
          <w:noProof/>
        </w:rPr>
      </w:r>
      <w:r>
        <w:rPr>
          <w:noProof/>
        </w:rPr>
        <w:fldChar w:fldCharType="separate"/>
      </w:r>
      <w:r>
        <w:rPr>
          <w:noProof/>
        </w:rPr>
        <w:t>11</w:t>
      </w:r>
      <w:r>
        <w:rPr>
          <w:noProof/>
        </w:rPr>
        <w:fldChar w:fldCharType="end"/>
      </w:r>
    </w:p>
    <w:p w14:paraId="731648C7" w14:textId="1C7FC5B0"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11.2</w:t>
      </w:r>
      <w:r>
        <w:rPr>
          <w:rFonts w:eastAsiaTheme="minorEastAsia" w:cstheme="minorBidi"/>
          <w:b w:val="0"/>
          <w:noProof/>
          <w:kern w:val="2"/>
          <w:szCs w:val="24"/>
          <w14:ligatures w14:val="standardContextual"/>
        </w:rPr>
        <w:tab/>
      </w:r>
      <w:r w:rsidRPr="005C0E2C">
        <w:rPr>
          <w:rFonts w:cstheme="minorHAnsi"/>
          <w:noProof/>
          <w:color w:val="000000" w:themeColor="text1"/>
        </w:rPr>
        <w:t>MANAGERS &amp; SUPERVISORS</w:t>
      </w:r>
      <w:r>
        <w:rPr>
          <w:noProof/>
        </w:rPr>
        <w:tab/>
      </w:r>
      <w:r>
        <w:rPr>
          <w:noProof/>
        </w:rPr>
        <w:fldChar w:fldCharType="begin"/>
      </w:r>
      <w:r>
        <w:rPr>
          <w:noProof/>
        </w:rPr>
        <w:instrText xml:space="preserve"> PAGEREF _Toc156312138 \h </w:instrText>
      </w:r>
      <w:r>
        <w:rPr>
          <w:noProof/>
        </w:rPr>
      </w:r>
      <w:r>
        <w:rPr>
          <w:noProof/>
        </w:rPr>
        <w:fldChar w:fldCharType="separate"/>
      </w:r>
      <w:r>
        <w:rPr>
          <w:noProof/>
        </w:rPr>
        <w:t>12</w:t>
      </w:r>
      <w:r>
        <w:rPr>
          <w:noProof/>
        </w:rPr>
        <w:fldChar w:fldCharType="end"/>
      </w:r>
    </w:p>
    <w:p w14:paraId="38F2E9B6" w14:textId="1EFBED13"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11.3</w:t>
      </w:r>
      <w:r>
        <w:rPr>
          <w:rFonts w:eastAsiaTheme="minorEastAsia" w:cstheme="minorBidi"/>
          <w:b w:val="0"/>
          <w:noProof/>
          <w:kern w:val="2"/>
          <w:szCs w:val="24"/>
          <w14:ligatures w14:val="standardContextual"/>
        </w:rPr>
        <w:tab/>
      </w:r>
      <w:r w:rsidRPr="005C0E2C">
        <w:rPr>
          <w:rFonts w:cstheme="minorHAnsi"/>
          <w:noProof/>
          <w:color w:val="000000" w:themeColor="text1"/>
        </w:rPr>
        <w:t>REPORTS OF VIOLATIONS</w:t>
      </w:r>
      <w:r>
        <w:rPr>
          <w:noProof/>
        </w:rPr>
        <w:tab/>
      </w:r>
      <w:r>
        <w:rPr>
          <w:noProof/>
        </w:rPr>
        <w:fldChar w:fldCharType="begin"/>
      </w:r>
      <w:r>
        <w:rPr>
          <w:noProof/>
        </w:rPr>
        <w:instrText xml:space="preserve"> PAGEREF _Toc156312139 \h </w:instrText>
      </w:r>
      <w:r>
        <w:rPr>
          <w:noProof/>
        </w:rPr>
      </w:r>
      <w:r>
        <w:rPr>
          <w:noProof/>
        </w:rPr>
        <w:fldChar w:fldCharType="separate"/>
      </w:r>
      <w:r>
        <w:rPr>
          <w:noProof/>
        </w:rPr>
        <w:t>12</w:t>
      </w:r>
      <w:r>
        <w:rPr>
          <w:noProof/>
        </w:rPr>
        <w:fldChar w:fldCharType="end"/>
      </w:r>
    </w:p>
    <w:p w14:paraId="59FCC8DA" w14:textId="310772BA"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11.4</w:t>
      </w:r>
      <w:r>
        <w:rPr>
          <w:rFonts w:eastAsiaTheme="minorEastAsia" w:cstheme="minorBidi"/>
          <w:b w:val="0"/>
          <w:noProof/>
          <w:kern w:val="2"/>
          <w:szCs w:val="24"/>
          <w14:ligatures w14:val="standardContextual"/>
        </w:rPr>
        <w:tab/>
      </w:r>
      <w:r w:rsidRPr="005C0E2C">
        <w:rPr>
          <w:rFonts w:cstheme="minorHAnsi"/>
          <w:noProof/>
          <w:color w:val="000000" w:themeColor="text1"/>
        </w:rPr>
        <w:t>RETALIATION</w:t>
      </w:r>
      <w:r>
        <w:rPr>
          <w:noProof/>
        </w:rPr>
        <w:tab/>
      </w:r>
      <w:r>
        <w:rPr>
          <w:noProof/>
        </w:rPr>
        <w:fldChar w:fldCharType="begin"/>
      </w:r>
      <w:r>
        <w:rPr>
          <w:noProof/>
        </w:rPr>
        <w:instrText xml:space="preserve"> PAGEREF _Toc156312140 \h </w:instrText>
      </w:r>
      <w:r>
        <w:rPr>
          <w:noProof/>
        </w:rPr>
      </w:r>
      <w:r>
        <w:rPr>
          <w:noProof/>
        </w:rPr>
        <w:fldChar w:fldCharType="separate"/>
      </w:r>
      <w:r>
        <w:rPr>
          <w:noProof/>
        </w:rPr>
        <w:t>12</w:t>
      </w:r>
      <w:r>
        <w:rPr>
          <w:noProof/>
        </w:rPr>
        <w:fldChar w:fldCharType="end"/>
      </w:r>
    </w:p>
    <w:p w14:paraId="51B235F3" w14:textId="374C28B2" w:rsidR="00B66448" w:rsidRDefault="00B66448">
      <w:pPr>
        <w:pStyle w:val="TOC1"/>
        <w:rPr>
          <w:rFonts w:eastAsiaTheme="minorEastAsia" w:cstheme="minorBidi"/>
          <w:b w:val="0"/>
          <w:noProof/>
          <w:kern w:val="2"/>
          <w:szCs w:val="24"/>
          <w14:ligatures w14:val="standardContextual"/>
        </w:rPr>
      </w:pPr>
      <w:r w:rsidRPr="005C0E2C">
        <w:rPr>
          <w:rFonts w:cstheme="minorHAnsi"/>
          <w:noProof/>
          <w:color w:val="000000" w:themeColor="text1"/>
        </w:rPr>
        <w:t>12.0</w:t>
      </w:r>
      <w:r>
        <w:rPr>
          <w:rFonts w:eastAsiaTheme="minorEastAsia" w:cstheme="minorBidi"/>
          <w:b w:val="0"/>
          <w:noProof/>
          <w:kern w:val="2"/>
          <w:szCs w:val="24"/>
          <w14:ligatures w14:val="standardContextual"/>
        </w:rPr>
        <w:tab/>
      </w:r>
      <w:r w:rsidRPr="005C0E2C">
        <w:rPr>
          <w:rFonts w:cstheme="minorHAnsi"/>
          <w:noProof/>
          <w:color w:val="000000" w:themeColor="text1"/>
        </w:rPr>
        <w:t>TRAINING</w:t>
      </w:r>
      <w:r>
        <w:rPr>
          <w:noProof/>
        </w:rPr>
        <w:tab/>
      </w:r>
      <w:r>
        <w:rPr>
          <w:noProof/>
        </w:rPr>
        <w:fldChar w:fldCharType="begin"/>
      </w:r>
      <w:r>
        <w:rPr>
          <w:noProof/>
        </w:rPr>
        <w:instrText xml:space="preserve"> PAGEREF _Toc156312141 \h </w:instrText>
      </w:r>
      <w:r>
        <w:rPr>
          <w:noProof/>
        </w:rPr>
      </w:r>
      <w:r>
        <w:rPr>
          <w:noProof/>
        </w:rPr>
        <w:fldChar w:fldCharType="separate"/>
      </w:r>
      <w:r>
        <w:rPr>
          <w:noProof/>
        </w:rPr>
        <w:t>13</w:t>
      </w:r>
      <w:r>
        <w:rPr>
          <w:noProof/>
        </w:rPr>
        <w:fldChar w:fldCharType="end"/>
      </w:r>
    </w:p>
    <w:p w14:paraId="4F86D2A8" w14:textId="3A89B3F1" w:rsidR="00EF5422" w:rsidRPr="0076140F" w:rsidRDefault="00797E4C" w:rsidP="00435A6E">
      <w:pPr>
        <w:spacing w:after="0" w:line="240" w:lineRule="auto"/>
        <w:rPr>
          <w:rFonts w:cstheme="minorHAnsi"/>
          <w:color w:val="000000" w:themeColor="text1"/>
          <w:sz w:val="24"/>
          <w:szCs w:val="24"/>
        </w:rPr>
      </w:pPr>
      <w:r w:rsidRPr="0076140F">
        <w:rPr>
          <w:rFonts w:cstheme="minorHAnsi"/>
          <w:noProof/>
          <w:color w:val="000000" w:themeColor="text1"/>
          <w:sz w:val="24"/>
          <w:szCs w:val="24"/>
        </w:rPr>
        <w:fldChar w:fldCharType="end"/>
      </w:r>
    </w:p>
    <w:p w14:paraId="6CACBDDE" w14:textId="77777777" w:rsidR="00CB63E2" w:rsidRPr="0076140F" w:rsidRDefault="009E5A15" w:rsidP="00274BAC">
      <w:pPr>
        <w:rPr>
          <w:rFonts w:cstheme="minorHAnsi"/>
          <w:color w:val="000000" w:themeColor="text1"/>
          <w:sz w:val="24"/>
          <w:szCs w:val="24"/>
        </w:rPr>
      </w:pPr>
      <w:r w:rsidRPr="0076140F">
        <w:rPr>
          <w:rFonts w:cstheme="minorHAnsi"/>
          <w:b/>
          <w:bCs/>
          <w:color w:val="000000" w:themeColor="text1"/>
          <w:sz w:val="24"/>
          <w:szCs w:val="24"/>
        </w:rPr>
        <w:t>APPENDIX A</w:t>
      </w:r>
      <w:r w:rsidRPr="0076140F">
        <w:rPr>
          <w:rFonts w:cstheme="minorHAnsi"/>
          <w:color w:val="000000" w:themeColor="text1"/>
          <w:sz w:val="24"/>
          <w:szCs w:val="24"/>
        </w:rPr>
        <w:t>- WORKPLACE VIOLENCE INCIDENT LOG</w:t>
      </w:r>
    </w:p>
    <w:bookmarkEnd w:id="0"/>
    <w:p w14:paraId="52DB8734" w14:textId="4C990421" w:rsidR="00CB63E2" w:rsidRPr="0076140F" w:rsidRDefault="00CB63E2" w:rsidP="00274BAC">
      <w:pPr>
        <w:rPr>
          <w:rFonts w:cstheme="minorHAnsi"/>
          <w:color w:val="000000" w:themeColor="text1"/>
          <w:sz w:val="24"/>
          <w:szCs w:val="24"/>
        </w:rPr>
      </w:pPr>
      <w:r w:rsidRPr="0076140F">
        <w:rPr>
          <w:rFonts w:cstheme="minorHAnsi"/>
          <w:b/>
          <w:bCs/>
          <w:color w:val="000000" w:themeColor="text1"/>
          <w:sz w:val="24"/>
          <w:szCs w:val="24"/>
        </w:rPr>
        <w:t>APPENDIX B</w:t>
      </w:r>
      <w:r w:rsidRPr="0076140F">
        <w:rPr>
          <w:rFonts w:cstheme="minorHAnsi"/>
          <w:color w:val="000000" w:themeColor="text1"/>
          <w:sz w:val="24"/>
          <w:szCs w:val="24"/>
        </w:rPr>
        <w:t>- IDENTIFICATION OF RISKS</w:t>
      </w:r>
    </w:p>
    <w:p w14:paraId="4ADEB9B2" w14:textId="3C720819" w:rsidR="00CB63E2" w:rsidRDefault="00CB63E2" w:rsidP="00274BAC">
      <w:pPr>
        <w:rPr>
          <w:rFonts w:cstheme="minorHAnsi"/>
          <w:color w:val="000000" w:themeColor="text1"/>
          <w:sz w:val="24"/>
          <w:szCs w:val="24"/>
        </w:rPr>
      </w:pPr>
      <w:r w:rsidRPr="0076140F">
        <w:rPr>
          <w:rFonts w:cstheme="minorHAnsi"/>
          <w:b/>
          <w:bCs/>
          <w:color w:val="000000" w:themeColor="text1"/>
          <w:sz w:val="24"/>
          <w:szCs w:val="24"/>
        </w:rPr>
        <w:t>APPENDIX C</w:t>
      </w:r>
      <w:r w:rsidRPr="0076140F">
        <w:rPr>
          <w:rFonts w:cstheme="minorHAnsi"/>
          <w:color w:val="000000" w:themeColor="text1"/>
          <w:sz w:val="24"/>
          <w:szCs w:val="24"/>
        </w:rPr>
        <w:t>- WORKPLACE VIOLENCE RISK ASSESSMENT</w:t>
      </w:r>
    </w:p>
    <w:p w14:paraId="1CCEC976" w14:textId="45301945" w:rsidR="00E52430" w:rsidRPr="0076140F" w:rsidRDefault="00E52430" w:rsidP="00274BAC">
      <w:pPr>
        <w:rPr>
          <w:rFonts w:cstheme="minorHAnsi"/>
          <w:color w:val="000000" w:themeColor="text1"/>
          <w:sz w:val="24"/>
          <w:szCs w:val="24"/>
        </w:rPr>
      </w:pPr>
      <w:r w:rsidRPr="00D8034A">
        <w:rPr>
          <w:rFonts w:cstheme="minorHAnsi"/>
          <w:b/>
          <w:bCs/>
          <w:color w:val="000000" w:themeColor="text1"/>
          <w:sz w:val="24"/>
          <w:szCs w:val="24"/>
        </w:rPr>
        <w:t>APPENDIX D</w:t>
      </w:r>
      <w:r>
        <w:rPr>
          <w:rFonts w:cstheme="minorHAnsi"/>
          <w:color w:val="000000" w:themeColor="text1"/>
          <w:sz w:val="24"/>
          <w:szCs w:val="24"/>
        </w:rPr>
        <w:t xml:space="preserve"> – WORKPLACE VIOLENCE INCIDENT REPORT FORM</w:t>
      </w:r>
    </w:p>
    <w:p w14:paraId="1F7C667C" w14:textId="77777777" w:rsidR="007550B1" w:rsidRPr="0076140F" w:rsidRDefault="007550B1" w:rsidP="00435A6E">
      <w:pPr>
        <w:pStyle w:val="LOT"/>
        <w:ind w:firstLine="720"/>
        <w:rPr>
          <w:rFonts w:asciiTheme="minorHAnsi" w:hAnsiTheme="minorHAnsi" w:cstheme="minorHAnsi"/>
          <w:b/>
          <w:bCs/>
          <w:color w:val="000000" w:themeColor="text1"/>
        </w:rPr>
      </w:pPr>
      <w:bookmarkStart w:id="1" w:name="_Toc155255202"/>
      <w:r w:rsidRPr="0076140F">
        <w:rPr>
          <w:rFonts w:asciiTheme="minorHAnsi" w:hAnsiTheme="minorHAnsi" w:cstheme="minorHAnsi"/>
          <w:b/>
          <w:bCs/>
          <w:color w:val="000000" w:themeColor="text1"/>
        </w:rPr>
        <w:t>REVISION HISTORY LOG</w:t>
      </w:r>
      <w:bookmarkEnd w:id="1"/>
    </w:p>
    <w:p w14:paraId="0274551A" w14:textId="77777777" w:rsidR="007550B1" w:rsidRPr="0076140F" w:rsidRDefault="007550B1" w:rsidP="007550B1">
      <w:pPr>
        <w:jc w:val="center"/>
        <w:rPr>
          <w:rFonts w:cstheme="minorHAnsi"/>
          <w:b/>
          <w:color w:val="000000" w:themeColor="text1"/>
          <w:sz w:val="24"/>
          <w:szCs w:val="24"/>
          <w:u w:val="single"/>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0"/>
        <w:gridCol w:w="2865"/>
        <w:gridCol w:w="1334"/>
        <w:gridCol w:w="4651"/>
      </w:tblGrid>
      <w:tr w:rsidR="00460D91" w:rsidRPr="0076140F" w14:paraId="46887C45" w14:textId="77777777" w:rsidTr="0076140F">
        <w:tc>
          <w:tcPr>
            <w:tcW w:w="1000" w:type="dxa"/>
          </w:tcPr>
          <w:p w14:paraId="43F186CF" w14:textId="77777777" w:rsidR="007550B1" w:rsidRPr="0076140F" w:rsidRDefault="007550B1" w:rsidP="00613B6F">
            <w:pPr>
              <w:jc w:val="center"/>
              <w:rPr>
                <w:rFonts w:cstheme="minorHAnsi"/>
                <w:b/>
                <w:color w:val="000000" w:themeColor="text1"/>
                <w:sz w:val="24"/>
                <w:szCs w:val="24"/>
              </w:rPr>
            </w:pPr>
            <w:r w:rsidRPr="0076140F">
              <w:rPr>
                <w:rFonts w:cstheme="minorHAnsi"/>
                <w:b/>
                <w:color w:val="000000" w:themeColor="text1"/>
                <w:sz w:val="24"/>
                <w:szCs w:val="24"/>
              </w:rPr>
              <w:t>Date</w:t>
            </w:r>
          </w:p>
        </w:tc>
        <w:tc>
          <w:tcPr>
            <w:tcW w:w="2865" w:type="dxa"/>
          </w:tcPr>
          <w:p w14:paraId="23CD8E2B" w14:textId="77777777" w:rsidR="007550B1" w:rsidRPr="0076140F" w:rsidRDefault="007550B1" w:rsidP="00613B6F">
            <w:pPr>
              <w:jc w:val="center"/>
              <w:rPr>
                <w:rFonts w:cstheme="minorHAnsi"/>
                <w:b/>
                <w:color w:val="000000" w:themeColor="text1"/>
                <w:sz w:val="24"/>
                <w:szCs w:val="24"/>
              </w:rPr>
            </w:pPr>
            <w:r w:rsidRPr="0076140F">
              <w:rPr>
                <w:rFonts w:cstheme="minorHAnsi"/>
                <w:b/>
                <w:color w:val="000000" w:themeColor="text1"/>
                <w:sz w:val="24"/>
                <w:szCs w:val="24"/>
              </w:rPr>
              <w:t>Name</w:t>
            </w:r>
          </w:p>
        </w:tc>
        <w:tc>
          <w:tcPr>
            <w:tcW w:w="1334" w:type="dxa"/>
          </w:tcPr>
          <w:p w14:paraId="1FD3BF5F" w14:textId="77777777" w:rsidR="007550B1" w:rsidRPr="0076140F" w:rsidRDefault="007550B1" w:rsidP="00613B6F">
            <w:pPr>
              <w:jc w:val="center"/>
              <w:rPr>
                <w:rFonts w:cstheme="minorHAnsi"/>
                <w:b/>
                <w:color w:val="000000" w:themeColor="text1"/>
                <w:sz w:val="24"/>
                <w:szCs w:val="24"/>
              </w:rPr>
            </w:pPr>
            <w:r w:rsidRPr="0076140F">
              <w:rPr>
                <w:rFonts w:cstheme="minorHAnsi"/>
                <w:b/>
                <w:color w:val="000000" w:themeColor="text1"/>
                <w:sz w:val="24"/>
                <w:szCs w:val="24"/>
              </w:rPr>
              <w:t>Section</w:t>
            </w:r>
          </w:p>
        </w:tc>
        <w:tc>
          <w:tcPr>
            <w:tcW w:w="4651" w:type="dxa"/>
          </w:tcPr>
          <w:p w14:paraId="19615863" w14:textId="77777777" w:rsidR="007550B1" w:rsidRPr="0076140F" w:rsidRDefault="007550B1" w:rsidP="00613B6F">
            <w:pPr>
              <w:jc w:val="center"/>
              <w:rPr>
                <w:rFonts w:cstheme="minorHAnsi"/>
                <w:b/>
                <w:color w:val="000000" w:themeColor="text1"/>
                <w:sz w:val="24"/>
                <w:szCs w:val="24"/>
              </w:rPr>
            </w:pPr>
            <w:r w:rsidRPr="0076140F">
              <w:rPr>
                <w:rFonts w:cstheme="minorHAnsi"/>
                <w:b/>
                <w:color w:val="000000" w:themeColor="text1"/>
                <w:sz w:val="24"/>
                <w:szCs w:val="24"/>
              </w:rPr>
              <w:t>Description</w:t>
            </w:r>
          </w:p>
        </w:tc>
      </w:tr>
      <w:tr w:rsidR="00460D91" w:rsidRPr="0076140F" w14:paraId="1108BE3A" w14:textId="77777777" w:rsidTr="0076140F">
        <w:tc>
          <w:tcPr>
            <w:tcW w:w="1000" w:type="dxa"/>
          </w:tcPr>
          <w:p w14:paraId="7D1446A5" w14:textId="0C123BEA" w:rsidR="007550B1" w:rsidRPr="0076140F" w:rsidRDefault="00435A6E" w:rsidP="00613B6F">
            <w:pPr>
              <w:jc w:val="center"/>
              <w:rPr>
                <w:rFonts w:cstheme="minorHAnsi"/>
                <w:color w:val="000000" w:themeColor="text1"/>
                <w:sz w:val="24"/>
                <w:szCs w:val="24"/>
              </w:rPr>
            </w:pPr>
            <w:r>
              <w:rPr>
                <w:rFonts w:cstheme="minorHAnsi"/>
                <w:color w:val="000000" w:themeColor="text1"/>
                <w:sz w:val="24"/>
                <w:szCs w:val="24"/>
              </w:rPr>
              <w:t xml:space="preserve">May </w:t>
            </w:r>
            <w:r w:rsidR="0076140F">
              <w:rPr>
                <w:rFonts w:cstheme="minorHAnsi"/>
                <w:color w:val="000000" w:themeColor="text1"/>
                <w:sz w:val="24"/>
                <w:szCs w:val="24"/>
              </w:rPr>
              <w:t>2024</w:t>
            </w:r>
          </w:p>
        </w:tc>
        <w:tc>
          <w:tcPr>
            <w:tcW w:w="2865" w:type="dxa"/>
          </w:tcPr>
          <w:p w14:paraId="0DE71125" w14:textId="705BA217" w:rsidR="007550B1" w:rsidRPr="0076140F" w:rsidRDefault="0076140F" w:rsidP="00613B6F">
            <w:pPr>
              <w:jc w:val="center"/>
              <w:rPr>
                <w:rFonts w:cstheme="minorHAnsi"/>
                <w:color w:val="000000" w:themeColor="text1"/>
                <w:sz w:val="24"/>
                <w:szCs w:val="24"/>
              </w:rPr>
            </w:pPr>
            <w:r>
              <w:rPr>
                <w:rFonts w:cstheme="minorHAnsi"/>
                <w:color w:val="000000" w:themeColor="text1"/>
                <w:sz w:val="24"/>
                <w:szCs w:val="24"/>
              </w:rPr>
              <w:t xml:space="preserve">Du-All Safety </w:t>
            </w:r>
          </w:p>
        </w:tc>
        <w:tc>
          <w:tcPr>
            <w:tcW w:w="1334" w:type="dxa"/>
          </w:tcPr>
          <w:p w14:paraId="74896CD0" w14:textId="1F2C4146" w:rsidR="007550B1" w:rsidRPr="0076140F" w:rsidRDefault="0076140F" w:rsidP="00613B6F">
            <w:pPr>
              <w:jc w:val="center"/>
              <w:rPr>
                <w:rFonts w:cstheme="minorHAnsi"/>
                <w:color w:val="000000" w:themeColor="text1"/>
                <w:sz w:val="24"/>
                <w:szCs w:val="24"/>
              </w:rPr>
            </w:pPr>
            <w:r>
              <w:rPr>
                <w:rFonts w:cstheme="minorHAnsi"/>
                <w:color w:val="000000" w:themeColor="text1"/>
                <w:sz w:val="24"/>
                <w:szCs w:val="24"/>
              </w:rPr>
              <w:t>All</w:t>
            </w:r>
          </w:p>
        </w:tc>
        <w:tc>
          <w:tcPr>
            <w:tcW w:w="4651" w:type="dxa"/>
          </w:tcPr>
          <w:p w14:paraId="5720667D" w14:textId="5AFBE5A1" w:rsidR="007550B1" w:rsidRPr="0076140F" w:rsidRDefault="0076140F" w:rsidP="00613B6F">
            <w:pPr>
              <w:jc w:val="center"/>
              <w:rPr>
                <w:rFonts w:cstheme="minorHAnsi"/>
                <w:color w:val="000000" w:themeColor="text1"/>
                <w:sz w:val="24"/>
                <w:szCs w:val="24"/>
              </w:rPr>
            </w:pPr>
            <w:r>
              <w:rPr>
                <w:rFonts w:cstheme="minorHAnsi"/>
                <w:color w:val="000000" w:themeColor="text1"/>
                <w:sz w:val="24"/>
                <w:szCs w:val="24"/>
              </w:rPr>
              <w:t>New Policy</w:t>
            </w:r>
          </w:p>
        </w:tc>
      </w:tr>
      <w:tr w:rsidR="00460D91" w:rsidRPr="0076140F" w14:paraId="7F8C2D92" w14:textId="77777777" w:rsidTr="0076140F">
        <w:tc>
          <w:tcPr>
            <w:tcW w:w="1000" w:type="dxa"/>
          </w:tcPr>
          <w:p w14:paraId="1776715E" w14:textId="77777777" w:rsidR="007550B1" w:rsidRPr="0076140F" w:rsidRDefault="007550B1" w:rsidP="00613B6F">
            <w:pPr>
              <w:rPr>
                <w:rFonts w:cstheme="minorHAnsi"/>
                <w:color w:val="000000" w:themeColor="text1"/>
                <w:sz w:val="24"/>
                <w:szCs w:val="24"/>
              </w:rPr>
            </w:pPr>
          </w:p>
        </w:tc>
        <w:tc>
          <w:tcPr>
            <w:tcW w:w="2865" w:type="dxa"/>
          </w:tcPr>
          <w:p w14:paraId="35E7E2C3" w14:textId="77777777" w:rsidR="007550B1" w:rsidRPr="0076140F" w:rsidRDefault="007550B1" w:rsidP="00613B6F">
            <w:pPr>
              <w:rPr>
                <w:rFonts w:cstheme="minorHAnsi"/>
                <w:color w:val="000000" w:themeColor="text1"/>
                <w:sz w:val="24"/>
                <w:szCs w:val="24"/>
              </w:rPr>
            </w:pPr>
          </w:p>
        </w:tc>
        <w:tc>
          <w:tcPr>
            <w:tcW w:w="1334" w:type="dxa"/>
          </w:tcPr>
          <w:p w14:paraId="1BF334D9" w14:textId="77777777" w:rsidR="007550B1" w:rsidRPr="0076140F" w:rsidRDefault="007550B1" w:rsidP="00613B6F">
            <w:pPr>
              <w:rPr>
                <w:rFonts w:cstheme="minorHAnsi"/>
                <w:color w:val="000000" w:themeColor="text1"/>
                <w:sz w:val="24"/>
                <w:szCs w:val="24"/>
              </w:rPr>
            </w:pPr>
          </w:p>
        </w:tc>
        <w:tc>
          <w:tcPr>
            <w:tcW w:w="4651" w:type="dxa"/>
          </w:tcPr>
          <w:p w14:paraId="5C3F32C9" w14:textId="77777777" w:rsidR="007550B1" w:rsidRPr="0076140F" w:rsidRDefault="007550B1" w:rsidP="00613B6F">
            <w:pPr>
              <w:rPr>
                <w:rFonts w:cstheme="minorHAnsi"/>
                <w:color w:val="000000" w:themeColor="text1"/>
                <w:sz w:val="24"/>
                <w:szCs w:val="24"/>
              </w:rPr>
            </w:pPr>
          </w:p>
        </w:tc>
      </w:tr>
      <w:tr w:rsidR="00460D91" w:rsidRPr="0076140F" w14:paraId="5DA57A80" w14:textId="77777777" w:rsidTr="0076140F">
        <w:tc>
          <w:tcPr>
            <w:tcW w:w="1000" w:type="dxa"/>
          </w:tcPr>
          <w:p w14:paraId="3FBD311A" w14:textId="77777777" w:rsidR="007550B1" w:rsidRPr="0076140F" w:rsidRDefault="007550B1" w:rsidP="00613B6F">
            <w:pPr>
              <w:rPr>
                <w:rFonts w:cstheme="minorHAnsi"/>
                <w:color w:val="000000" w:themeColor="text1"/>
                <w:sz w:val="24"/>
                <w:szCs w:val="24"/>
              </w:rPr>
            </w:pPr>
          </w:p>
        </w:tc>
        <w:tc>
          <w:tcPr>
            <w:tcW w:w="2865" w:type="dxa"/>
          </w:tcPr>
          <w:p w14:paraId="58117E0C" w14:textId="77777777" w:rsidR="007550B1" w:rsidRPr="0076140F" w:rsidRDefault="007550B1" w:rsidP="00613B6F">
            <w:pPr>
              <w:rPr>
                <w:rFonts w:cstheme="minorHAnsi"/>
                <w:color w:val="000000" w:themeColor="text1"/>
                <w:sz w:val="24"/>
                <w:szCs w:val="24"/>
              </w:rPr>
            </w:pPr>
          </w:p>
        </w:tc>
        <w:tc>
          <w:tcPr>
            <w:tcW w:w="1334" w:type="dxa"/>
          </w:tcPr>
          <w:p w14:paraId="321D76C4" w14:textId="77777777" w:rsidR="007550B1" w:rsidRPr="0076140F" w:rsidRDefault="007550B1" w:rsidP="00613B6F">
            <w:pPr>
              <w:rPr>
                <w:rFonts w:cstheme="minorHAnsi"/>
                <w:color w:val="000000" w:themeColor="text1"/>
                <w:sz w:val="24"/>
                <w:szCs w:val="24"/>
              </w:rPr>
            </w:pPr>
          </w:p>
        </w:tc>
        <w:tc>
          <w:tcPr>
            <w:tcW w:w="4651" w:type="dxa"/>
          </w:tcPr>
          <w:p w14:paraId="2F61FFF7" w14:textId="77777777" w:rsidR="007550B1" w:rsidRPr="0076140F" w:rsidRDefault="007550B1" w:rsidP="00613B6F">
            <w:pPr>
              <w:rPr>
                <w:rFonts w:cstheme="minorHAnsi"/>
                <w:color w:val="000000" w:themeColor="text1"/>
                <w:sz w:val="24"/>
                <w:szCs w:val="24"/>
              </w:rPr>
            </w:pPr>
          </w:p>
        </w:tc>
      </w:tr>
      <w:tr w:rsidR="00460D91" w:rsidRPr="0076140F" w14:paraId="26E2E89F" w14:textId="77777777" w:rsidTr="0076140F">
        <w:tc>
          <w:tcPr>
            <w:tcW w:w="1000" w:type="dxa"/>
          </w:tcPr>
          <w:p w14:paraId="30595D30" w14:textId="77777777" w:rsidR="007550B1" w:rsidRPr="0076140F" w:rsidRDefault="007550B1" w:rsidP="00613B6F">
            <w:pPr>
              <w:rPr>
                <w:rFonts w:cstheme="minorHAnsi"/>
                <w:color w:val="000000" w:themeColor="text1"/>
                <w:sz w:val="24"/>
                <w:szCs w:val="24"/>
              </w:rPr>
            </w:pPr>
          </w:p>
        </w:tc>
        <w:tc>
          <w:tcPr>
            <w:tcW w:w="2865" w:type="dxa"/>
          </w:tcPr>
          <w:p w14:paraId="6F58C85C" w14:textId="77777777" w:rsidR="007550B1" w:rsidRPr="0076140F" w:rsidRDefault="007550B1" w:rsidP="00613B6F">
            <w:pPr>
              <w:rPr>
                <w:rFonts w:cstheme="minorHAnsi"/>
                <w:color w:val="000000" w:themeColor="text1"/>
                <w:sz w:val="24"/>
                <w:szCs w:val="24"/>
              </w:rPr>
            </w:pPr>
          </w:p>
        </w:tc>
        <w:tc>
          <w:tcPr>
            <w:tcW w:w="1334" w:type="dxa"/>
          </w:tcPr>
          <w:p w14:paraId="3C0B6E07" w14:textId="77777777" w:rsidR="007550B1" w:rsidRPr="0076140F" w:rsidRDefault="007550B1" w:rsidP="00613B6F">
            <w:pPr>
              <w:rPr>
                <w:rFonts w:cstheme="minorHAnsi"/>
                <w:color w:val="000000" w:themeColor="text1"/>
                <w:sz w:val="24"/>
                <w:szCs w:val="24"/>
              </w:rPr>
            </w:pPr>
          </w:p>
        </w:tc>
        <w:tc>
          <w:tcPr>
            <w:tcW w:w="4651" w:type="dxa"/>
          </w:tcPr>
          <w:p w14:paraId="1D88DF15" w14:textId="77777777" w:rsidR="007550B1" w:rsidRPr="0076140F" w:rsidRDefault="007550B1" w:rsidP="00613B6F">
            <w:pPr>
              <w:rPr>
                <w:rFonts w:cstheme="minorHAnsi"/>
                <w:color w:val="000000" w:themeColor="text1"/>
                <w:sz w:val="24"/>
                <w:szCs w:val="24"/>
              </w:rPr>
            </w:pPr>
          </w:p>
        </w:tc>
      </w:tr>
      <w:tr w:rsidR="00460D91" w:rsidRPr="0076140F" w14:paraId="27153361" w14:textId="77777777" w:rsidTr="0076140F">
        <w:tc>
          <w:tcPr>
            <w:tcW w:w="1000" w:type="dxa"/>
          </w:tcPr>
          <w:p w14:paraId="6A02D3E1" w14:textId="77777777" w:rsidR="007550B1" w:rsidRPr="0076140F" w:rsidRDefault="007550B1" w:rsidP="00613B6F">
            <w:pPr>
              <w:rPr>
                <w:rFonts w:cstheme="minorHAnsi"/>
                <w:color w:val="000000" w:themeColor="text1"/>
                <w:sz w:val="24"/>
                <w:szCs w:val="24"/>
              </w:rPr>
            </w:pPr>
          </w:p>
        </w:tc>
        <w:tc>
          <w:tcPr>
            <w:tcW w:w="2865" w:type="dxa"/>
          </w:tcPr>
          <w:p w14:paraId="098760D1" w14:textId="77777777" w:rsidR="007550B1" w:rsidRPr="0076140F" w:rsidRDefault="007550B1" w:rsidP="00613B6F">
            <w:pPr>
              <w:rPr>
                <w:rFonts w:cstheme="minorHAnsi"/>
                <w:color w:val="000000" w:themeColor="text1"/>
                <w:sz w:val="24"/>
                <w:szCs w:val="24"/>
              </w:rPr>
            </w:pPr>
          </w:p>
        </w:tc>
        <w:tc>
          <w:tcPr>
            <w:tcW w:w="1334" w:type="dxa"/>
          </w:tcPr>
          <w:p w14:paraId="2999F1FE" w14:textId="77777777" w:rsidR="007550B1" w:rsidRPr="0076140F" w:rsidRDefault="007550B1" w:rsidP="00613B6F">
            <w:pPr>
              <w:rPr>
                <w:rFonts w:cstheme="minorHAnsi"/>
                <w:color w:val="000000" w:themeColor="text1"/>
                <w:sz w:val="24"/>
                <w:szCs w:val="24"/>
              </w:rPr>
            </w:pPr>
          </w:p>
        </w:tc>
        <w:tc>
          <w:tcPr>
            <w:tcW w:w="4651" w:type="dxa"/>
          </w:tcPr>
          <w:p w14:paraId="11E55C5E" w14:textId="77777777" w:rsidR="007550B1" w:rsidRPr="0076140F" w:rsidRDefault="007550B1" w:rsidP="00613B6F">
            <w:pPr>
              <w:rPr>
                <w:rFonts w:cstheme="minorHAnsi"/>
                <w:color w:val="000000" w:themeColor="text1"/>
                <w:sz w:val="24"/>
                <w:szCs w:val="24"/>
              </w:rPr>
            </w:pPr>
          </w:p>
        </w:tc>
      </w:tr>
      <w:tr w:rsidR="00460D91" w:rsidRPr="0076140F" w14:paraId="246AACFB" w14:textId="77777777" w:rsidTr="0076140F">
        <w:tc>
          <w:tcPr>
            <w:tcW w:w="1000" w:type="dxa"/>
          </w:tcPr>
          <w:p w14:paraId="7360D0AC" w14:textId="77777777" w:rsidR="007550B1" w:rsidRPr="0076140F" w:rsidRDefault="007550B1" w:rsidP="00613B6F">
            <w:pPr>
              <w:rPr>
                <w:rFonts w:cstheme="minorHAnsi"/>
                <w:color w:val="000000" w:themeColor="text1"/>
                <w:sz w:val="24"/>
                <w:szCs w:val="24"/>
              </w:rPr>
            </w:pPr>
          </w:p>
        </w:tc>
        <w:tc>
          <w:tcPr>
            <w:tcW w:w="2865" w:type="dxa"/>
          </w:tcPr>
          <w:p w14:paraId="64325EC7" w14:textId="77777777" w:rsidR="007550B1" w:rsidRPr="0076140F" w:rsidRDefault="007550B1" w:rsidP="00613B6F">
            <w:pPr>
              <w:rPr>
                <w:rFonts w:cstheme="minorHAnsi"/>
                <w:color w:val="000000" w:themeColor="text1"/>
                <w:sz w:val="24"/>
                <w:szCs w:val="24"/>
              </w:rPr>
            </w:pPr>
          </w:p>
        </w:tc>
        <w:tc>
          <w:tcPr>
            <w:tcW w:w="1334" w:type="dxa"/>
          </w:tcPr>
          <w:p w14:paraId="7B6AE1B7" w14:textId="77777777" w:rsidR="007550B1" w:rsidRPr="0076140F" w:rsidRDefault="007550B1" w:rsidP="00613B6F">
            <w:pPr>
              <w:rPr>
                <w:rFonts w:cstheme="minorHAnsi"/>
                <w:color w:val="000000" w:themeColor="text1"/>
                <w:sz w:val="24"/>
                <w:szCs w:val="24"/>
              </w:rPr>
            </w:pPr>
          </w:p>
        </w:tc>
        <w:tc>
          <w:tcPr>
            <w:tcW w:w="4651" w:type="dxa"/>
          </w:tcPr>
          <w:p w14:paraId="4E621920" w14:textId="77777777" w:rsidR="007550B1" w:rsidRPr="0076140F" w:rsidRDefault="007550B1" w:rsidP="00613B6F">
            <w:pPr>
              <w:rPr>
                <w:rFonts w:cstheme="minorHAnsi"/>
                <w:color w:val="000000" w:themeColor="text1"/>
                <w:sz w:val="24"/>
                <w:szCs w:val="24"/>
              </w:rPr>
            </w:pPr>
          </w:p>
        </w:tc>
      </w:tr>
      <w:tr w:rsidR="00460D91" w:rsidRPr="0076140F" w14:paraId="0114EE04" w14:textId="77777777" w:rsidTr="0076140F">
        <w:tc>
          <w:tcPr>
            <w:tcW w:w="1000" w:type="dxa"/>
          </w:tcPr>
          <w:p w14:paraId="2B7AD02F" w14:textId="77777777" w:rsidR="007550B1" w:rsidRPr="0076140F" w:rsidRDefault="007550B1" w:rsidP="00613B6F">
            <w:pPr>
              <w:rPr>
                <w:rFonts w:cstheme="minorHAnsi"/>
                <w:color w:val="000000" w:themeColor="text1"/>
                <w:sz w:val="24"/>
                <w:szCs w:val="24"/>
              </w:rPr>
            </w:pPr>
          </w:p>
        </w:tc>
        <w:tc>
          <w:tcPr>
            <w:tcW w:w="2865" w:type="dxa"/>
          </w:tcPr>
          <w:p w14:paraId="21915AFE" w14:textId="77777777" w:rsidR="007550B1" w:rsidRPr="0076140F" w:rsidRDefault="007550B1" w:rsidP="00613B6F">
            <w:pPr>
              <w:rPr>
                <w:rFonts w:cstheme="minorHAnsi"/>
                <w:color w:val="000000" w:themeColor="text1"/>
                <w:sz w:val="24"/>
                <w:szCs w:val="24"/>
              </w:rPr>
            </w:pPr>
          </w:p>
        </w:tc>
        <w:tc>
          <w:tcPr>
            <w:tcW w:w="1334" w:type="dxa"/>
          </w:tcPr>
          <w:p w14:paraId="605C736D" w14:textId="77777777" w:rsidR="007550B1" w:rsidRPr="0076140F" w:rsidRDefault="007550B1" w:rsidP="00613B6F">
            <w:pPr>
              <w:rPr>
                <w:rFonts w:cstheme="minorHAnsi"/>
                <w:color w:val="000000" w:themeColor="text1"/>
                <w:sz w:val="24"/>
                <w:szCs w:val="24"/>
              </w:rPr>
            </w:pPr>
          </w:p>
        </w:tc>
        <w:tc>
          <w:tcPr>
            <w:tcW w:w="4651" w:type="dxa"/>
          </w:tcPr>
          <w:p w14:paraId="55C4FC6E" w14:textId="77777777" w:rsidR="007550B1" w:rsidRPr="0076140F" w:rsidRDefault="007550B1" w:rsidP="00613B6F">
            <w:pPr>
              <w:rPr>
                <w:rFonts w:cstheme="minorHAnsi"/>
                <w:color w:val="000000" w:themeColor="text1"/>
                <w:sz w:val="24"/>
                <w:szCs w:val="24"/>
              </w:rPr>
            </w:pPr>
          </w:p>
        </w:tc>
      </w:tr>
      <w:tr w:rsidR="00460D91" w:rsidRPr="0076140F" w14:paraId="723013D7" w14:textId="77777777" w:rsidTr="0076140F">
        <w:tc>
          <w:tcPr>
            <w:tcW w:w="1000" w:type="dxa"/>
          </w:tcPr>
          <w:p w14:paraId="1AFBD211" w14:textId="77777777" w:rsidR="007550B1" w:rsidRPr="0076140F" w:rsidRDefault="007550B1" w:rsidP="00613B6F">
            <w:pPr>
              <w:rPr>
                <w:rFonts w:cstheme="minorHAnsi"/>
                <w:color w:val="000000" w:themeColor="text1"/>
                <w:sz w:val="24"/>
                <w:szCs w:val="24"/>
              </w:rPr>
            </w:pPr>
          </w:p>
        </w:tc>
        <w:tc>
          <w:tcPr>
            <w:tcW w:w="2865" w:type="dxa"/>
          </w:tcPr>
          <w:p w14:paraId="49B69C03" w14:textId="77777777" w:rsidR="007550B1" w:rsidRPr="0076140F" w:rsidRDefault="007550B1" w:rsidP="00613B6F">
            <w:pPr>
              <w:rPr>
                <w:rFonts w:cstheme="minorHAnsi"/>
                <w:color w:val="000000" w:themeColor="text1"/>
                <w:sz w:val="24"/>
                <w:szCs w:val="24"/>
              </w:rPr>
            </w:pPr>
          </w:p>
        </w:tc>
        <w:tc>
          <w:tcPr>
            <w:tcW w:w="1334" w:type="dxa"/>
          </w:tcPr>
          <w:p w14:paraId="7D8BE927" w14:textId="77777777" w:rsidR="007550B1" w:rsidRPr="0076140F" w:rsidRDefault="007550B1" w:rsidP="00613B6F">
            <w:pPr>
              <w:rPr>
                <w:rFonts w:cstheme="minorHAnsi"/>
                <w:color w:val="000000" w:themeColor="text1"/>
                <w:sz w:val="24"/>
                <w:szCs w:val="24"/>
              </w:rPr>
            </w:pPr>
          </w:p>
        </w:tc>
        <w:tc>
          <w:tcPr>
            <w:tcW w:w="4651" w:type="dxa"/>
          </w:tcPr>
          <w:p w14:paraId="7B7C7F64" w14:textId="77777777" w:rsidR="007550B1" w:rsidRPr="0076140F" w:rsidRDefault="007550B1" w:rsidP="00613B6F">
            <w:pPr>
              <w:rPr>
                <w:rFonts w:cstheme="minorHAnsi"/>
                <w:color w:val="000000" w:themeColor="text1"/>
                <w:sz w:val="24"/>
                <w:szCs w:val="24"/>
              </w:rPr>
            </w:pPr>
          </w:p>
        </w:tc>
      </w:tr>
      <w:tr w:rsidR="00460D91" w:rsidRPr="0076140F" w14:paraId="4D1D73B1" w14:textId="77777777" w:rsidTr="0076140F">
        <w:tc>
          <w:tcPr>
            <w:tcW w:w="1000" w:type="dxa"/>
          </w:tcPr>
          <w:p w14:paraId="39760A54" w14:textId="77777777" w:rsidR="007550B1" w:rsidRPr="0076140F" w:rsidRDefault="007550B1" w:rsidP="00613B6F">
            <w:pPr>
              <w:rPr>
                <w:rFonts w:cstheme="minorHAnsi"/>
                <w:color w:val="000000" w:themeColor="text1"/>
                <w:sz w:val="24"/>
                <w:szCs w:val="24"/>
              </w:rPr>
            </w:pPr>
          </w:p>
        </w:tc>
        <w:tc>
          <w:tcPr>
            <w:tcW w:w="2865" w:type="dxa"/>
          </w:tcPr>
          <w:p w14:paraId="00770FA9" w14:textId="77777777" w:rsidR="007550B1" w:rsidRPr="0076140F" w:rsidRDefault="007550B1" w:rsidP="00613B6F">
            <w:pPr>
              <w:rPr>
                <w:rFonts w:cstheme="minorHAnsi"/>
                <w:color w:val="000000" w:themeColor="text1"/>
                <w:sz w:val="24"/>
                <w:szCs w:val="24"/>
              </w:rPr>
            </w:pPr>
          </w:p>
        </w:tc>
        <w:tc>
          <w:tcPr>
            <w:tcW w:w="1334" w:type="dxa"/>
          </w:tcPr>
          <w:p w14:paraId="72A08362" w14:textId="77777777" w:rsidR="007550B1" w:rsidRPr="0076140F" w:rsidRDefault="007550B1" w:rsidP="00613B6F">
            <w:pPr>
              <w:rPr>
                <w:rFonts w:cstheme="minorHAnsi"/>
                <w:color w:val="000000" w:themeColor="text1"/>
                <w:sz w:val="24"/>
                <w:szCs w:val="24"/>
              </w:rPr>
            </w:pPr>
          </w:p>
        </w:tc>
        <w:tc>
          <w:tcPr>
            <w:tcW w:w="4651" w:type="dxa"/>
          </w:tcPr>
          <w:p w14:paraId="12DD4143" w14:textId="77777777" w:rsidR="007550B1" w:rsidRPr="0076140F" w:rsidRDefault="007550B1" w:rsidP="00613B6F">
            <w:pPr>
              <w:rPr>
                <w:rFonts w:cstheme="minorHAnsi"/>
                <w:color w:val="000000" w:themeColor="text1"/>
                <w:sz w:val="24"/>
                <w:szCs w:val="24"/>
              </w:rPr>
            </w:pPr>
          </w:p>
        </w:tc>
      </w:tr>
      <w:tr w:rsidR="00460D91" w:rsidRPr="0076140F" w14:paraId="6E2DB352" w14:textId="77777777" w:rsidTr="0076140F">
        <w:tc>
          <w:tcPr>
            <w:tcW w:w="1000" w:type="dxa"/>
          </w:tcPr>
          <w:p w14:paraId="7DEC2AA8" w14:textId="77777777" w:rsidR="007550B1" w:rsidRPr="0076140F" w:rsidRDefault="007550B1" w:rsidP="00613B6F">
            <w:pPr>
              <w:rPr>
                <w:rFonts w:cstheme="minorHAnsi"/>
                <w:color w:val="000000" w:themeColor="text1"/>
                <w:sz w:val="24"/>
                <w:szCs w:val="24"/>
              </w:rPr>
            </w:pPr>
          </w:p>
        </w:tc>
        <w:tc>
          <w:tcPr>
            <w:tcW w:w="2865" w:type="dxa"/>
          </w:tcPr>
          <w:p w14:paraId="682D7BAB" w14:textId="77777777" w:rsidR="007550B1" w:rsidRPr="0076140F" w:rsidRDefault="007550B1" w:rsidP="00613B6F">
            <w:pPr>
              <w:rPr>
                <w:rFonts w:cstheme="minorHAnsi"/>
                <w:color w:val="000000" w:themeColor="text1"/>
                <w:sz w:val="24"/>
                <w:szCs w:val="24"/>
              </w:rPr>
            </w:pPr>
          </w:p>
        </w:tc>
        <w:tc>
          <w:tcPr>
            <w:tcW w:w="1334" w:type="dxa"/>
          </w:tcPr>
          <w:p w14:paraId="33EE4D14" w14:textId="77777777" w:rsidR="007550B1" w:rsidRPr="0076140F" w:rsidRDefault="007550B1" w:rsidP="00613B6F">
            <w:pPr>
              <w:rPr>
                <w:rFonts w:cstheme="minorHAnsi"/>
                <w:color w:val="000000" w:themeColor="text1"/>
                <w:sz w:val="24"/>
                <w:szCs w:val="24"/>
              </w:rPr>
            </w:pPr>
          </w:p>
        </w:tc>
        <w:tc>
          <w:tcPr>
            <w:tcW w:w="4651" w:type="dxa"/>
          </w:tcPr>
          <w:p w14:paraId="580FB8B4" w14:textId="77777777" w:rsidR="007550B1" w:rsidRPr="0076140F" w:rsidRDefault="007550B1" w:rsidP="00613B6F">
            <w:pPr>
              <w:rPr>
                <w:rFonts w:cstheme="minorHAnsi"/>
                <w:color w:val="000000" w:themeColor="text1"/>
                <w:sz w:val="24"/>
                <w:szCs w:val="24"/>
              </w:rPr>
            </w:pPr>
          </w:p>
        </w:tc>
      </w:tr>
      <w:tr w:rsidR="00460D91" w:rsidRPr="0076140F" w14:paraId="563F68BE" w14:textId="77777777" w:rsidTr="0076140F">
        <w:tc>
          <w:tcPr>
            <w:tcW w:w="1000" w:type="dxa"/>
          </w:tcPr>
          <w:p w14:paraId="6A453A23" w14:textId="77777777" w:rsidR="007550B1" w:rsidRPr="0076140F" w:rsidRDefault="007550B1" w:rsidP="00613B6F">
            <w:pPr>
              <w:rPr>
                <w:rFonts w:cstheme="minorHAnsi"/>
                <w:color w:val="000000" w:themeColor="text1"/>
                <w:sz w:val="24"/>
                <w:szCs w:val="24"/>
              </w:rPr>
            </w:pPr>
          </w:p>
        </w:tc>
        <w:tc>
          <w:tcPr>
            <w:tcW w:w="2865" w:type="dxa"/>
          </w:tcPr>
          <w:p w14:paraId="7CD43989" w14:textId="77777777" w:rsidR="007550B1" w:rsidRPr="0076140F" w:rsidRDefault="007550B1" w:rsidP="00613B6F">
            <w:pPr>
              <w:rPr>
                <w:rFonts w:cstheme="minorHAnsi"/>
                <w:color w:val="000000" w:themeColor="text1"/>
                <w:sz w:val="24"/>
                <w:szCs w:val="24"/>
              </w:rPr>
            </w:pPr>
          </w:p>
        </w:tc>
        <w:tc>
          <w:tcPr>
            <w:tcW w:w="1334" w:type="dxa"/>
          </w:tcPr>
          <w:p w14:paraId="74B04164" w14:textId="77777777" w:rsidR="007550B1" w:rsidRPr="0076140F" w:rsidRDefault="007550B1" w:rsidP="00613B6F">
            <w:pPr>
              <w:rPr>
                <w:rFonts w:cstheme="minorHAnsi"/>
                <w:color w:val="000000" w:themeColor="text1"/>
                <w:sz w:val="24"/>
                <w:szCs w:val="24"/>
              </w:rPr>
            </w:pPr>
          </w:p>
        </w:tc>
        <w:tc>
          <w:tcPr>
            <w:tcW w:w="4651" w:type="dxa"/>
          </w:tcPr>
          <w:p w14:paraId="28C986A6" w14:textId="77777777" w:rsidR="007550B1" w:rsidRPr="0076140F" w:rsidRDefault="007550B1" w:rsidP="00613B6F">
            <w:pPr>
              <w:rPr>
                <w:rFonts w:cstheme="minorHAnsi"/>
                <w:color w:val="000000" w:themeColor="text1"/>
                <w:sz w:val="24"/>
                <w:szCs w:val="24"/>
              </w:rPr>
            </w:pPr>
          </w:p>
        </w:tc>
      </w:tr>
      <w:tr w:rsidR="00460D91" w:rsidRPr="0076140F" w14:paraId="37E2A283" w14:textId="77777777" w:rsidTr="0076140F">
        <w:tc>
          <w:tcPr>
            <w:tcW w:w="1000" w:type="dxa"/>
          </w:tcPr>
          <w:p w14:paraId="59A22414" w14:textId="77777777" w:rsidR="007550B1" w:rsidRPr="0076140F" w:rsidRDefault="007550B1" w:rsidP="00613B6F">
            <w:pPr>
              <w:rPr>
                <w:rFonts w:cstheme="minorHAnsi"/>
                <w:color w:val="000000" w:themeColor="text1"/>
                <w:sz w:val="24"/>
                <w:szCs w:val="24"/>
              </w:rPr>
            </w:pPr>
          </w:p>
        </w:tc>
        <w:tc>
          <w:tcPr>
            <w:tcW w:w="2865" w:type="dxa"/>
          </w:tcPr>
          <w:p w14:paraId="3C4EF20D" w14:textId="77777777" w:rsidR="007550B1" w:rsidRPr="0076140F" w:rsidRDefault="007550B1" w:rsidP="00613B6F">
            <w:pPr>
              <w:rPr>
                <w:rFonts w:cstheme="minorHAnsi"/>
                <w:color w:val="000000" w:themeColor="text1"/>
                <w:sz w:val="24"/>
                <w:szCs w:val="24"/>
              </w:rPr>
            </w:pPr>
          </w:p>
        </w:tc>
        <w:tc>
          <w:tcPr>
            <w:tcW w:w="1334" w:type="dxa"/>
          </w:tcPr>
          <w:p w14:paraId="3BA8ADF2" w14:textId="77777777" w:rsidR="007550B1" w:rsidRPr="0076140F" w:rsidRDefault="007550B1" w:rsidP="00613B6F">
            <w:pPr>
              <w:rPr>
                <w:rFonts w:cstheme="minorHAnsi"/>
                <w:color w:val="000000" w:themeColor="text1"/>
                <w:sz w:val="24"/>
                <w:szCs w:val="24"/>
              </w:rPr>
            </w:pPr>
          </w:p>
        </w:tc>
        <w:tc>
          <w:tcPr>
            <w:tcW w:w="4651" w:type="dxa"/>
          </w:tcPr>
          <w:p w14:paraId="5125F2DB" w14:textId="77777777" w:rsidR="007550B1" w:rsidRPr="0076140F" w:rsidRDefault="007550B1" w:rsidP="00613B6F">
            <w:pPr>
              <w:rPr>
                <w:rFonts w:cstheme="minorHAnsi"/>
                <w:color w:val="000000" w:themeColor="text1"/>
                <w:sz w:val="24"/>
                <w:szCs w:val="24"/>
              </w:rPr>
            </w:pPr>
          </w:p>
        </w:tc>
      </w:tr>
      <w:tr w:rsidR="00460D91" w:rsidRPr="0076140F" w14:paraId="6F12E90F" w14:textId="77777777" w:rsidTr="0076140F">
        <w:tc>
          <w:tcPr>
            <w:tcW w:w="1000" w:type="dxa"/>
          </w:tcPr>
          <w:p w14:paraId="0C814519" w14:textId="77777777" w:rsidR="007550B1" w:rsidRPr="0076140F" w:rsidRDefault="007550B1" w:rsidP="00613B6F">
            <w:pPr>
              <w:rPr>
                <w:rFonts w:cstheme="minorHAnsi"/>
                <w:color w:val="000000" w:themeColor="text1"/>
                <w:sz w:val="24"/>
                <w:szCs w:val="24"/>
              </w:rPr>
            </w:pPr>
          </w:p>
        </w:tc>
        <w:tc>
          <w:tcPr>
            <w:tcW w:w="2865" w:type="dxa"/>
          </w:tcPr>
          <w:p w14:paraId="56448AD3" w14:textId="77777777" w:rsidR="007550B1" w:rsidRPr="0076140F" w:rsidRDefault="007550B1" w:rsidP="00613B6F">
            <w:pPr>
              <w:rPr>
                <w:rFonts w:cstheme="minorHAnsi"/>
                <w:color w:val="000000" w:themeColor="text1"/>
                <w:sz w:val="24"/>
                <w:szCs w:val="24"/>
              </w:rPr>
            </w:pPr>
          </w:p>
        </w:tc>
        <w:tc>
          <w:tcPr>
            <w:tcW w:w="1334" w:type="dxa"/>
          </w:tcPr>
          <w:p w14:paraId="1E8EAA14" w14:textId="77777777" w:rsidR="007550B1" w:rsidRPr="0076140F" w:rsidRDefault="007550B1" w:rsidP="00613B6F">
            <w:pPr>
              <w:rPr>
                <w:rFonts w:cstheme="minorHAnsi"/>
                <w:color w:val="000000" w:themeColor="text1"/>
                <w:sz w:val="24"/>
                <w:szCs w:val="24"/>
              </w:rPr>
            </w:pPr>
          </w:p>
        </w:tc>
        <w:tc>
          <w:tcPr>
            <w:tcW w:w="4651" w:type="dxa"/>
          </w:tcPr>
          <w:p w14:paraId="621F8A8B" w14:textId="77777777" w:rsidR="007550B1" w:rsidRPr="0076140F" w:rsidRDefault="007550B1" w:rsidP="00613B6F">
            <w:pPr>
              <w:rPr>
                <w:rFonts w:cstheme="minorHAnsi"/>
                <w:color w:val="000000" w:themeColor="text1"/>
                <w:sz w:val="24"/>
                <w:szCs w:val="24"/>
              </w:rPr>
            </w:pPr>
          </w:p>
        </w:tc>
      </w:tr>
      <w:tr w:rsidR="00460D91" w:rsidRPr="0076140F" w14:paraId="470C3BBF" w14:textId="77777777" w:rsidTr="0076140F">
        <w:tc>
          <w:tcPr>
            <w:tcW w:w="1000" w:type="dxa"/>
          </w:tcPr>
          <w:p w14:paraId="4383DA3D" w14:textId="77777777" w:rsidR="007550B1" w:rsidRPr="0076140F" w:rsidRDefault="007550B1" w:rsidP="00613B6F">
            <w:pPr>
              <w:rPr>
                <w:rFonts w:cstheme="minorHAnsi"/>
                <w:color w:val="000000" w:themeColor="text1"/>
                <w:sz w:val="24"/>
                <w:szCs w:val="24"/>
              </w:rPr>
            </w:pPr>
          </w:p>
        </w:tc>
        <w:tc>
          <w:tcPr>
            <w:tcW w:w="2865" w:type="dxa"/>
          </w:tcPr>
          <w:p w14:paraId="34581E51" w14:textId="77777777" w:rsidR="007550B1" w:rsidRPr="0076140F" w:rsidRDefault="007550B1" w:rsidP="00613B6F">
            <w:pPr>
              <w:rPr>
                <w:rFonts w:cstheme="minorHAnsi"/>
                <w:color w:val="000000" w:themeColor="text1"/>
                <w:sz w:val="24"/>
                <w:szCs w:val="24"/>
              </w:rPr>
            </w:pPr>
          </w:p>
        </w:tc>
        <w:tc>
          <w:tcPr>
            <w:tcW w:w="1334" w:type="dxa"/>
          </w:tcPr>
          <w:p w14:paraId="338FE032" w14:textId="77777777" w:rsidR="007550B1" w:rsidRPr="0076140F" w:rsidRDefault="007550B1" w:rsidP="00613B6F">
            <w:pPr>
              <w:rPr>
                <w:rFonts w:cstheme="minorHAnsi"/>
                <w:color w:val="000000" w:themeColor="text1"/>
                <w:sz w:val="24"/>
                <w:szCs w:val="24"/>
              </w:rPr>
            </w:pPr>
          </w:p>
        </w:tc>
        <w:tc>
          <w:tcPr>
            <w:tcW w:w="4651" w:type="dxa"/>
          </w:tcPr>
          <w:p w14:paraId="31989EAE" w14:textId="77777777" w:rsidR="007550B1" w:rsidRPr="0076140F" w:rsidRDefault="007550B1" w:rsidP="00613B6F">
            <w:pPr>
              <w:rPr>
                <w:rFonts w:cstheme="minorHAnsi"/>
                <w:color w:val="000000" w:themeColor="text1"/>
                <w:sz w:val="24"/>
                <w:szCs w:val="24"/>
              </w:rPr>
            </w:pPr>
          </w:p>
        </w:tc>
      </w:tr>
      <w:tr w:rsidR="00460D91" w:rsidRPr="0076140F" w14:paraId="7C5FFC01" w14:textId="77777777" w:rsidTr="0076140F">
        <w:tc>
          <w:tcPr>
            <w:tcW w:w="1000" w:type="dxa"/>
          </w:tcPr>
          <w:p w14:paraId="3B5CF39E" w14:textId="77777777" w:rsidR="007550B1" w:rsidRPr="0076140F" w:rsidRDefault="007550B1" w:rsidP="00613B6F">
            <w:pPr>
              <w:rPr>
                <w:rFonts w:cstheme="minorHAnsi"/>
                <w:color w:val="000000" w:themeColor="text1"/>
                <w:sz w:val="24"/>
                <w:szCs w:val="24"/>
              </w:rPr>
            </w:pPr>
          </w:p>
        </w:tc>
        <w:tc>
          <w:tcPr>
            <w:tcW w:w="2865" w:type="dxa"/>
          </w:tcPr>
          <w:p w14:paraId="77FAB715" w14:textId="77777777" w:rsidR="007550B1" w:rsidRPr="0076140F" w:rsidRDefault="007550B1" w:rsidP="00613B6F">
            <w:pPr>
              <w:rPr>
                <w:rFonts w:cstheme="minorHAnsi"/>
                <w:color w:val="000000" w:themeColor="text1"/>
                <w:sz w:val="24"/>
                <w:szCs w:val="24"/>
              </w:rPr>
            </w:pPr>
          </w:p>
        </w:tc>
        <w:tc>
          <w:tcPr>
            <w:tcW w:w="1334" w:type="dxa"/>
          </w:tcPr>
          <w:p w14:paraId="684E93CB" w14:textId="77777777" w:rsidR="007550B1" w:rsidRPr="0076140F" w:rsidRDefault="007550B1" w:rsidP="00613B6F">
            <w:pPr>
              <w:rPr>
                <w:rFonts w:cstheme="minorHAnsi"/>
                <w:color w:val="000000" w:themeColor="text1"/>
                <w:sz w:val="24"/>
                <w:szCs w:val="24"/>
              </w:rPr>
            </w:pPr>
          </w:p>
        </w:tc>
        <w:tc>
          <w:tcPr>
            <w:tcW w:w="4651" w:type="dxa"/>
          </w:tcPr>
          <w:p w14:paraId="2988B3A1" w14:textId="77777777" w:rsidR="00797040" w:rsidRPr="0076140F" w:rsidRDefault="00797040" w:rsidP="00613B6F">
            <w:pPr>
              <w:rPr>
                <w:rFonts w:cstheme="minorHAnsi"/>
                <w:color w:val="000000" w:themeColor="text1"/>
                <w:sz w:val="24"/>
                <w:szCs w:val="24"/>
              </w:rPr>
            </w:pPr>
          </w:p>
        </w:tc>
      </w:tr>
      <w:tr w:rsidR="00460D91" w:rsidRPr="0076140F" w14:paraId="5F620AD0" w14:textId="77777777" w:rsidTr="0076140F">
        <w:tc>
          <w:tcPr>
            <w:tcW w:w="1000" w:type="dxa"/>
            <w:tcBorders>
              <w:top w:val="single" w:sz="4" w:space="0" w:color="000000"/>
              <w:left w:val="single" w:sz="4" w:space="0" w:color="000000"/>
              <w:bottom w:val="single" w:sz="4" w:space="0" w:color="000000"/>
              <w:right w:val="single" w:sz="4" w:space="0" w:color="000000"/>
            </w:tcBorders>
          </w:tcPr>
          <w:p w14:paraId="183B9E2D" w14:textId="77777777" w:rsidR="00797040" w:rsidRPr="0076140F" w:rsidRDefault="00797040" w:rsidP="00613B6F">
            <w:pPr>
              <w:rPr>
                <w:rFonts w:cstheme="minorHAnsi"/>
                <w:color w:val="000000" w:themeColor="text1"/>
                <w:sz w:val="24"/>
                <w:szCs w:val="24"/>
              </w:rPr>
            </w:pPr>
          </w:p>
        </w:tc>
        <w:tc>
          <w:tcPr>
            <w:tcW w:w="2865" w:type="dxa"/>
            <w:tcBorders>
              <w:top w:val="single" w:sz="4" w:space="0" w:color="000000"/>
              <w:left w:val="single" w:sz="4" w:space="0" w:color="000000"/>
              <w:bottom w:val="single" w:sz="4" w:space="0" w:color="000000"/>
              <w:right w:val="single" w:sz="4" w:space="0" w:color="000000"/>
            </w:tcBorders>
          </w:tcPr>
          <w:p w14:paraId="422FF56C" w14:textId="77777777" w:rsidR="00797040" w:rsidRPr="0076140F" w:rsidRDefault="00797040" w:rsidP="00613B6F">
            <w:pPr>
              <w:rPr>
                <w:rFonts w:cstheme="minorHAnsi"/>
                <w:color w:val="000000" w:themeColor="text1"/>
                <w:sz w:val="24"/>
                <w:szCs w:val="24"/>
              </w:rPr>
            </w:pPr>
          </w:p>
        </w:tc>
        <w:tc>
          <w:tcPr>
            <w:tcW w:w="1334" w:type="dxa"/>
            <w:tcBorders>
              <w:top w:val="single" w:sz="4" w:space="0" w:color="000000"/>
              <w:left w:val="single" w:sz="4" w:space="0" w:color="000000"/>
              <w:bottom w:val="single" w:sz="4" w:space="0" w:color="000000"/>
              <w:right w:val="single" w:sz="4" w:space="0" w:color="000000"/>
            </w:tcBorders>
          </w:tcPr>
          <w:p w14:paraId="44E6F83E" w14:textId="77777777" w:rsidR="00797040" w:rsidRPr="0076140F" w:rsidRDefault="00797040" w:rsidP="00613B6F">
            <w:pPr>
              <w:rPr>
                <w:rFonts w:cstheme="minorHAnsi"/>
                <w:color w:val="000000" w:themeColor="text1"/>
                <w:sz w:val="24"/>
                <w:szCs w:val="24"/>
              </w:rPr>
            </w:pPr>
          </w:p>
        </w:tc>
        <w:tc>
          <w:tcPr>
            <w:tcW w:w="4651" w:type="dxa"/>
            <w:tcBorders>
              <w:top w:val="single" w:sz="4" w:space="0" w:color="000000"/>
              <w:left w:val="single" w:sz="4" w:space="0" w:color="000000"/>
              <w:bottom w:val="single" w:sz="4" w:space="0" w:color="000000"/>
              <w:right w:val="single" w:sz="4" w:space="0" w:color="000000"/>
            </w:tcBorders>
          </w:tcPr>
          <w:p w14:paraId="6BCE2B5A" w14:textId="77777777" w:rsidR="00797040" w:rsidRPr="0076140F" w:rsidRDefault="00797040" w:rsidP="00613B6F">
            <w:pPr>
              <w:rPr>
                <w:rFonts w:cstheme="minorHAnsi"/>
                <w:color w:val="000000" w:themeColor="text1"/>
                <w:sz w:val="24"/>
                <w:szCs w:val="24"/>
              </w:rPr>
            </w:pPr>
          </w:p>
        </w:tc>
      </w:tr>
      <w:tr w:rsidR="00460D91" w:rsidRPr="0076140F" w14:paraId="1F8DF1A3" w14:textId="77777777" w:rsidTr="0076140F">
        <w:tc>
          <w:tcPr>
            <w:tcW w:w="1000" w:type="dxa"/>
            <w:tcBorders>
              <w:top w:val="single" w:sz="4" w:space="0" w:color="000000"/>
              <w:left w:val="single" w:sz="4" w:space="0" w:color="000000"/>
              <w:bottom w:val="single" w:sz="4" w:space="0" w:color="000000"/>
              <w:right w:val="single" w:sz="4" w:space="0" w:color="000000"/>
            </w:tcBorders>
          </w:tcPr>
          <w:p w14:paraId="4F45B5CA" w14:textId="77777777" w:rsidR="00797040" w:rsidRPr="0076140F" w:rsidRDefault="00797040" w:rsidP="00613B6F">
            <w:pPr>
              <w:rPr>
                <w:rFonts w:cstheme="minorHAnsi"/>
                <w:color w:val="000000" w:themeColor="text1"/>
                <w:sz w:val="24"/>
                <w:szCs w:val="24"/>
              </w:rPr>
            </w:pPr>
          </w:p>
        </w:tc>
        <w:tc>
          <w:tcPr>
            <w:tcW w:w="2865" w:type="dxa"/>
            <w:tcBorders>
              <w:top w:val="single" w:sz="4" w:space="0" w:color="000000"/>
              <w:left w:val="single" w:sz="4" w:space="0" w:color="000000"/>
              <w:bottom w:val="single" w:sz="4" w:space="0" w:color="000000"/>
              <w:right w:val="single" w:sz="4" w:space="0" w:color="000000"/>
            </w:tcBorders>
          </w:tcPr>
          <w:p w14:paraId="405BD342" w14:textId="77777777" w:rsidR="00797040" w:rsidRPr="0076140F" w:rsidRDefault="00797040" w:rsidP="00613B6F">
            <w:pPr>
              <w:rPr>
                <w:rFonts w:cstheme="minorHAnsi"/>
                <w:color w:val="000000" w:themeColor="text1"/>
                <w:sz w:val="24"/>
                <w:szCs w:val="24"/>
              </w:rPr>
            </w:pPr>
          </w:p>
        </w:tc>
        <w:tc>
          <w:tcPr>
            <w:tcW w:w="1334" w:type="dxa"/>
            <w:tcBorders>
              <w:top w:val="single" w:sz="4" w:space="0" w:color="000000"/>
              <w:left w:val="single" w:sz="4" w:space="0" w:color="000000"/>
              <w:bottom w:val="single" w:sz="4" w:space="0" w:color="000000"/>
              <w:right w:val="single" w:sz="4" w:space="0" w:color="000000"/>
            </w:tcBorders>
          </w:tcPr>
          <w:p w14:paraId="1DC472C1" w14:textId="77777777" w:rsidR="00797040" w:rsidRPr="0076140F" w:rsidRDefault="00797040" w:rsidP="00613B6F">
            <w:pPr>
              <w:rPr>
                <w:rFonts w:cstheme="minorHAnsi"/>
                <w:color w:val="000000" w:themeColor="text1"/>
                <w:sz w:val="24"/>
                <w:szCs w:val="24"/>
              </w:rPr>
            </w:pPr>
          </w:p>
        </w:tc>
        <w:tc>
          <w:tcPr>
            <w:tcW w:w="4651" w:type="dxa"/>
            <w:tcBorders>
              <w:top w:val="single" w:sz="4" w:space="0" w:color="000000"/>
              <w:left w:val="single" w:sz="4" w:space="0" w:color="000000"/>
              <w:bottom w:val="single" w:sz="4" w:space="0" w:color="000000"/>
              <w:right w:val="single" w:sz="4" w:space="0" w:color="000000"/>
            </w:tcBorders>
          </w:tcPr>
          <w:p w14:paraId="14731F8C" w14:textId="77777777" w:rsidR="00797040" w:rsidRPr="0076140F" w:rsidRDefault="00797040" w:rsidP="00613B6F">
            <w:pPr>
              <w:rPr>
                <w:rFonts w:cstheme="minorHAnsi"/>
                <w:color w:val="000000" w:themeColor="text1"/>
                <w:sz w:val="24"/>
                <w:szCs w:val="24"/>
              </w:rPr>
            </w:pPr>
          </w:p>
        </w:tc>
      </w:tr>
      <w:tr w:rsidR="00460D91" w:rsidRPr="0076140F" w14:paraId="510C953F" w14:textId="77777777" w:rsidTr="0076140F">
        <w:tc>
          <w:tcPr>
            <w:tcW w:w="1000" w:type="dxa"/>
            <w:tcBorders>
              <w:top w:val="single" w:sz="4" w:space="0" w:color="000000"/>
              <w:left w:val="single" w:sz="4" w:space="0" w:color="000000"/>
              <w:bottom w:val="single" w:sz="4" w:space="0" w:color="000000"/>
              <w:right w:val="single" w:sz="4" w:space="0" w:color="000000"/>
            </w:tcBorders>
          </w:tcPr>
          <w:p w14:paraId="237BC166" w14:textId="77777777" w:rsidR="00797040" w:rsidRPr="0076140F" w:rsidRDefault="00797040" w:rsidP="00613B6F">
            <w:pPr>
              <w:rPr>
                <w:rFonts w:cstheme="minorHAnsi"/>
                <w:color w:val="000000" w:themeColor="text1"/>
                <w:sz w:val="24"/>
                <w:szCs w:val="24"/>
              </w:rPr>
            </w:pPr>
          </w:p>
        </w:tc>
        <w:tc>
          <w:tcPr>
            <w:tcW w:w="2865" w:type="dxa"/>
            <w:tcBorders>
              <w:top w:val="single" w:sz="4" w:space="0" w:color="000000"/>
              <w:left w:val="single" w:sz="4" w:space="0" w:color="000000"/>
              <w:bottom w:val="single" w:sz="4" w:space="0" w:color="000000"/>
              <w:right w:val="single" w:sz="4" w:space="0" w:color="000000"/>
            </w:tcBorders>
          </w:tcPr>
          <w:p w14:paraId="5DB72EF5" w14:textId="77777777" w:rsidR="00797040" w:rsidRPr="0076140F" w:rsidRDefault="00797040" w:rsidP="00613B6F">
            <w:pPr>
              <w:rPr>
                <w:rFonts w:cstheme="minorHAnsi"/>
                <w:color w:val="000000" w:themeColor="text1"/>
                <w:sz w:val="24"/>
                <w:szCs w:val="24"/>
              </w:rPr>
            </w:pPr>
          </w:p>
        </w:tc>
        <w:tc>
          <w:tcPr>
            <w:tcW w:w="1334" w:type="dxa"/>
            <w:tcBorders>
              <w:top w:val="single" w:sz="4" w:space="0" w:color="000000"/>
              <w:left w:val="single" w:sz="4" w:space="0" w:color="000000"/>
              <w:bottom w:val="single" w:sz="4" w:space="0" w:color="000000"/>
              <w:right w:val="single" w:sz="4" w:space="0" w:color="000000"/>
            </w:tcBorders>
          </w:tcPr>
          <w:p w14:paraId="57916317" w14:textId="77777777" w:rsidR="00797040" w:rsidRPr="0076140F" w:rsidRDefault="00797040" w:rsidP="00613B6F">
            <w:pPr>
              <w:rPr>
                <w:rFonts w:cstheme="minorHAnsi"/>
                <w:color w:val="000000" w:themeColor="text1"/>
                <w:sz w:val="24"/>
                <w:szCs w:val="24"/>
              </w:rPr>
            </w:pPr>
          </w:p>
        </w:tc>
        <w:tc>
          <w:tcPr>
            <w:tcW w:w="4651" w:type="dxa"/>
            <w:tcBorders>
              <w:top w:val="single" w:sz="4" w:space="0" w:color="000000"/>
              <w:left w:val="single" w:sz="4" w:space="0" w:color="000000"/>
              <w:bottom w:val="single" w:sz="4" w:space="0" w:color="000000"/>
              <w:right w:val="single" w:sz="4" w:space="0" w:color="000000"/>
            </w:tcBorders>
          </w:tcPr>
          <w:p w14:paraId="7F934D62" w14:textId="77777777" w:rsidR="00797040" w:rsidRPr="0076140F" w:rsidRDefault="00797040" w:rsidP="00613B6F">
            <w:pPr>
              <w:rPr>
                <w:rFonts w:cstheme="minorHAnsi"/>
                <w:color w:val="000000" w:themeColor="text1"/>
                <w:sz w:val="24"/>
                <w:szCs w:val="24"/>
              </w:rPr>
            </w:pPr>
          </w:p>
        </w:tc>
      </w:tr>
      <w:tr w:rsidR="00460D91" w:rsidRPr="0076140F" w14:paraId="559BCFA7" w14:textId="77777777" w:rsidTr="0076140F">
        <w:tc>
          <w:tcPr>
            <w:tcW w:w="1000" w:type="dxa"/>
            <w:tcBorders>
              <w:top w:val="single" w:sz="4" w:space="0" w:color="000000"/>
              <w:left w:val="single" w:sz="4" w:space="0" w:color="000000"/>
              <w:bottom w:val="single" w:sz="4" w:space="0" w:color="000000"/>
              <w:right w:val="single" w:sz="4" w:space="0" w:color="000000"/>
            </w:tcBorders>
          </w:tcPr>
          <w:p w14:paraId="6AC67A69" w14:textId="77777777" w:rsidR="00797040" w:rsidRPr="0076140F" w:rsidRDefault="00797040" w:rsidP="00613B6F">
            <w:pPr>
              <w:rPr>
                <w:rFonts w:cstheme="minorHAnsi"/>
                <w:color w:val="000000" w:themeColor="text1"/>
                <w:sz w:val="24"/>
                <w:szCs w:val="24"/>
              </w:rPr>
            </w:pPr>
          </w:p>
        </w:tc>
        <w:tc>
          <w:tcPr>
            <w:tcW w:w="2865" w:type="dxa"/>
            <w:tcBorders>
              <w:top w:val="single" w:sz="4" w:space="0" w:color="000000"/>
              <w:left w:val="single" w:sz="4" w:space="0" w:color="000000"/>
              <w:bottom w:val="single" w:sz="4" w:space="0" w:color="000000"/>
              <w:right w:val="single" w:sz="4" w:space="0" w:color="000000"/>
            </w:tcBorders>
          </w:tcPr>
          <w:p w14:paraId="5B52F6E5" w14:textId="77777777" w:rsidR="00797040" w:rsidRPr="0076140F" w:rsidRDefault="00797040" w:rsidP="00613B6F">
            <w:pPr>
              <w:rPr>
                <w:rFonts w:cstheme="minorHAnsi"/>
                <w:color w:val="000000" w:themeColor="text1"/>
                <w:sz w:val="24"/>
                <w:szCs w:val="24"/>
              </w:rPr>
            </w:pPr>
          </w:p>
        </w:tc>
        <w:tc>
          <w:tcPr>
            <w:tcW w:w="1334" w:type="dxa"/>
            <w:tcBorders>
              <w:top w:val="single" w:sz="4" w:space="0" w:color="000000"/>
              <w:left w:val="single" w:sz="4" w:space="0" w:color="000000"/>
              <w:bottom w:val="single" w:sz="4" w:space="0" w:color="000000"/>
              <w:right w:val="single" w:sz="4" w:space="0" w:color="000000"/>
            </w:tcBorders>
          </w:tcPr>
          <w:p w14:paraId="18D686A3" w14:textId="77777777" w:rsidR="00797040" w:rsidRPr="0076140F" w:rsidRDefault="00797040" w:rsidP="00613B6F">
            <w:pPr>
              <w:rPr>
                <w:rFonts w:cstheme="minorHAnsi"/>
                <w:color w:val="000000" w:themeColor="text1"/>
                <w:sz w:val="24"/>
                <w:szCs w:val="24"/>
              </w:rPr>
            </w:pPr>
          </w:p>
        </w:tc>
        <w:tc>
          <w:tcPr>
            <w:tcW w:w="4651" w:type="dxa"/>
            <w:tcBorders>
              <w:top w:val="single" w:sz="4" w:space="0" w:color="000000"/>
              <w:left w:val="single" w:sz="4" w:space="0" w:color="000000"/>
              <w:bottom w:val="single" w:sz="4" w:space="0" w:color="000000"/>
              <w:right w:val="single" w:sz="4" w:space="0" w:color="000000"/>
            </w:tcBorders>
          </w:tcPr>
          <w:p w14:paraId="78F7CDB7" w14:textId="77777777" w:rsidR="00797040" w:rsidRPr="0076140F" w:rsidRDefault="00797040" w:rsidP="00613B6F">
            <w:pPr>
              <w:rPr>
                <w:rFonts w:cstheme="minorHAnsi"/>
                <w:color w:val="000000" w:themeColor="text1"/>
                <w:sz w:val="24"/>
                <w:szCs w:val="24"/>
              </w:rPr>
            </w:pPr>
          </w:p>
        </w:tc>
      </w:tr>
      <w:tr w:rsidR="00460D91" w:rsidRPr="0076140F" w14:paraId="087E1D0C" w14:textId="77777777" w:rsidTr="0076140F">
        <w:tc>
          <w:tcPr>
            <w:tcW w:w="1000" w:type="dxa"/>
            <w:tcBorders>
              <w:top w:val="single" w:sz="4" w:space="0" w:color="000000"/>
              <w:left w:val="single" w:sz="4" w:space="0" w:color="000000"/>
              <w:bottom w:val="single" w:sz="4" w:space="0" w:color="000000"/>
              <w:right w:val="single" w:sz="4" w:space="0" w:color="000000"/>
            </w:tcBorders>
          </w:tcPr>
          <w:p w14:paraId="557A2258" w14:textId="77777777" w:rsidR="00797040" w:rsidRPr="0076140F" w:rsidRDefault="00797040" w:rsidP="00613B6F">
            <w:pPr>
              <w:rPr>
                <w:rFonts w:cstheme="minorHAnsi"/>
                <w:color w:val="000000" w:themeColor="text1"/>
                <w:sz w:val="24"/>
                <w:szCs w:val="24"/>
              </w:rPr>
            </w:pPr>
          </w:p>
        </w:tc>
        <w:tc>
          <w:tcPr>
            <w:tcW w:w="2865" w:type="dxa"/>
            <w:tcBorders>
              <w:top w:val="single" w:sz="4" w:space="0" w:color="000000"/>
              <w:left w:val="single" w:sz="4" w:space="0" w:color="000000"/>
              <w:bottom w:val="single" w:sz="4" w:space="0" w:color="000000"/>
              <w:right w:val="single" w:sz="4" w:space="0" w:color="000000"/>
            </w:tcBorders>
          </w:tcPr>
          <w:p w14:paraId="49845A4B" w14:textId="77777777" w:rsidR="00797040" w:rsidRPr="0076140F" w:rsidRDefault="00797040" w:rsidP="00613B6F">
            <w:pPr>
              <w:rPr>
                <w:rFonts w:cstheme="minorHAnsi"/>
                <w:color w:val="000000" w:themeColor="text1"/>
                <w:sz w:val="24"/>
                <w:szCs w:val="24"/>
              </w:rPr>
            </w:pPr>
          </w:p>
        </w:tc>
        <w:tc>
          <w:tcPr>
            <w:tcW w:w="1334" w:type="dxa"/>
            <w:tcBorders>
              <w:top w:val="single" w:sz="4" w:space="0" w:color="000000"/>
              <w:left w:val="single" w:sz="4" w:space="0" w:color="000000"/>
              <w:bottom w:val="single" w:sz="4" w:space="0" w:color="000000"/>
              <w:right w:val="single" w:sz="4" w:space="0" w:color="000000"/>
            </w:tcBorders>
          </w:tcPr>
          <w:p w14:paraId="7588BE4B" w14:textId="77777777" w:rsidR="00797040" w:rsidRPr="0076140F" w:rsidRDefault="00797040" w:rsidP="00613B6F">
            <w:pPr>
              <w:rPr>
                <w:rFonts w:cstheme="minorHAnsi"/>
                <w:color w:val="000000" w:themeColor="text1"/>
                <w:sz w:val="24"/>
                <w:szCs w:val="24"/>
              </w:rPr>
            </w:pPr>
          </w:p>
        </w:tc>
        <w:tc>
          <w:tcPr>
            <w:tcW w:w="4651" w:type="dxa"/>
            <w:tcBorders>
              <w:top w:val="single" w:sz="4" w:space="0" w:color="000000"/>
              <w:left w:val="single" w:sz="4" w:space="0" w:color="000000"/>
              <w:bottom w:val="single" w:sz="4" w:space="0" w:color="000000"/>
              <w:right w:val="single" w:sz="4" w:space="0" w:color="000000"/>
            </w:tcBorders>
          </w:tcPr>
          <w:p w14:paraId="19F9354A" w14:textId="77777777" w:rsidR="00797040" w:rsidRPr="0076140F" w:rsidRDefault="00797040" w:rsidP="00613B6F">
            <w:pPr>
              <w:rPr>
                <w:rFonts w:cstheme="minorHAnsi"/>
                <w:color w:val="000000" w:themeColor="text1"/>
                <w:sz w:val="24"/>
                <w:szCs w:val="24"/>
              </w:rPr>
            </w:pPr>
          </w:p>
        </w:tc>
      </w:tr>
      <w:tr w:rsidR="00797040" w:rsidRPr="0076140F" w14:paraId="1D31B719" w14:textId="77777777" w:rsidTr="0076140F">
        <w:tc>
          <w:tcPr>
            <w:tcW w:w="1000" w:type="dxa"/>
            <w:tcBorders>
              <w:top w:val="single" w:sz="4" w:space="0" w:color="000000"/>
              <w:left w:val="single" w:sz="4" w:space="0" w:color="000000"/>
              <w:bottom w:val="single" w:sz="4" w:space="0" w:color="000000"/>
              <w:right w:val="single" w:sz="4" w:space="0" w:color="000000"/>
            </w:tcBorders>
          </w:tcPr>
          <w:p w14:paraId="692CFB92" w14:textId="77777777" w:rsidR="00797040" w:rsidRPr="0076140F" w:rsidRDefault="00797040" w:rsidP="00613B6F">
            <w:pPr>
              <w:rPr>
                <w:rFonts w:cstheme="minorHAnsi"/>
                <w:color w:val="000000" w:themeColor="text1"/>
                <w:sz w:val="24"/>
                <w:szCs w:val="24"/>
              </w:rPr>
            </w:pPr>
          </w:p>
        </w:tc>
        <w:tc>
          <w:tcPr>
            <w:tcW w:w="2865" w:type="dxa"/>
            <w:tcBorders>
              <w:top w:val="single" w:sz="4" w:space="0" w:color="000000"/>
              <w:left w:val="single" w:sz="4" w:space="0" w:color="000000"/>
              <w:bottom w:val="single" w:sz="4" w:space="0" w:color="000000"/>
              <w:right w:val="single" w:sz="4" w:space="0" w:color="000000"/>
            </w:tcBorders>
          </w:tcPr>
          <w:p w14:paraId="7DBC024D" w14:textId="77777777" w:rsidR="00797040" w:rsidRPr="0076140F" w:rsidRDefault="00797040" w:rsidP="00613B6F">
            <w:pPr>
              <w:rPr>
                <w:rFonts w:cstheme="minorHAnsi"/>
                <w:color w:val="000000" w:themeColor="text1"/>
                <w:sz w:val="24"/>
                <w:szCs w:val="24"/>
              </w:rPr>
            </w:pPr>
          </w:p>
        </w:tc>
        <w:tc>
          <w:tcPr>
            <w:tcW w:w="1334" w:type="dxa"/>
            <w:tcBorders>
              <w:top w:val="single" w:sz="4" w:space="0" w:color="000000"/>
              <w:left w:val="single" w:sz="4" w:space="0" w:color="000000"/>
              <w:bottom w:val="single" w:sz="4" w:space="0" w:color="000000"/>
              <w:right w:val="single" w:sz="4" w:space="0" w:color="000000"/>
            </w:tcBorders>
          </w:tcPr>
          <w:p w14:paraId="30B14440" w14:textId="77777777" w:rsidR="00797040" w:rsidRPr="0076140F" w:rsidRDefault="00797040" w:rsidP="00613B6F">
            <w:pPr>
              <w:rPr>
                <w:rFonts w:cstheme="minorHAnsi"/>
                <w:color w:val="000000" w:themeColor="text1"/>
                <w:sz w:val="24"/>
                <w:szCs w:val="24"/>
              </w:rPr>
            </w:pPr>
          </w:p>
        </w:tc>
        <w:tc>
          <w:tcPr>
            <w:tcW w:w="4651" w:type="dxa"/>
            <w:tcBorders>
              <w:top w:val="single" w:sz="4" w:space="0" w:color="000000"/>
              <w:left w:val="single" w:sz="4" w:space="0" w:color="000000"/>
              <w:bottom w:val="single" w:sz="4" w:space="0" w:color="000000"/>
              <w:right w:val="single" w:sz="4" w:space="0" w:color="000000"/>
            </w:tcBorders>
          </w:tcPr>
          <w:p w14:paraId="1B9423E5" w14:textId="77777777" w:rsidR="00797040" w:rsidRPr="0076140F" w:rsidRDefault="00797040" w:rsidP="00613B6F">
            <w:pPr>
              <w:rPr>
                <w:rFonts w:cstheme="minorHAnsi"/>
                <w:color w:val="000000" w:themeColor="text1"/>
                <w:sz w:val="24"/>
                <w:szCs w:val="24"/>
              </w:rPr>
            </w:pPr>
          </w:p>
        </w:tc>
      </w:tr>
    </w:tbl>
    <w:p w14:paraId="0953AE60" w14:textId="77777777" w:rsidR="007550B1" w:rsidRPr="0076140F" w:rsidRDefault="007550B1" w:rsidP="007550B1">
      <w:pPr>
        <w:pStyle w:val="Heading1"/>
        <w:ind w:left="720" w:hanging="720"/>
        <w:rPr>
          <w:rFonts w:asciiTheme="minorHAnsi" w:hAnsiTheme="minorHAnsi" w:cstheme="minorHAnsi"/>
          <w:color w:val="000000" w:themeColor="text1"/>
          <w:sz w:val="24"/>
          <w:szCs w:val="24"/>
        </w:rPr>
      </w:pPr>
    </w:p>
    <w:p w14:paraId="186C5C37" w14:textId="4224B4A0" w:rsidR="00797040" w:rsidRPr="0076140F" w:rsidRDefault="00903B75" w:rsidP="00F8478A">
      <w:pPr>
        <w:tabs>
          <w:tab w:val="left" w:pos="921"/>
        </w:tabs>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ab/>
      </w:r>
    </w:p>
    <w:p w14:paraId="11641F8D" w14:textId="77777777" w:rsidR="00797040" w:rsidRPr="0076140F" w:rsidRDefault="00797040" w:rsidP="00F1426A">
      <w:pPr>
        <w:spacing w:after="0" w:line="240" w:lineRule="auto"/>
        <w:rPr>
          <w:rFonts w:eastAsia="Times New Roman" w:cstheme="minorHAnsi"/>
          <w:color w:val="000000" w:themeColor="text1"/>
          <w:sz w:val="24"/>
          <w:szCs w:val="24"/>
        </w:rPr>
      </w:pPr>
    </w:p>
    <w:p w14:paraId="438F22AA" w14:textId="0A699162" w:rsidR="00F1426A" w:rsidRPr="0076140F" w:rsidRDefault="0069353D" w:rsidP="003E1DDF">
      <w:pPr>
        <w:pStyle w:val="Heading1"/>
        <w:rPr>
          <w:rFonts w:asciiTheme="minorHAnsi" w:hAnsiTheme="minorHAnsi" w:cstheme="minorHAnsi"/>
          <w:b w:val="0"/>
          <w:bCs w:val="0"/>
          <w:color w:val="000000" w:themeColor="text1"/>
          <w:sz w:val="24"/>
          <w:szCs w:val="24"/>
        </w:rPr>
      </w:pPr>
      <w:bookmarkStart w:id="2" w:name="_Toc156312119"/>
      <w:r w:rsidRPr="0076140F">
        <w:rPr>
          <w:rFonts w:asciiTheme="minorHAnsi" w:hAnsiTheme="minorHAnsi" w:cstheme="minorHAnsi"/>
          <w:color w:val="000000" w:themeColor="text1"/>
          <w:sz w:val="24"/>
          <w:szCs w:val="24"/>
        </w:rPr>
        <w:t>1.0</w:t>
      </w:r>
      <w:r w:rsidRPr="0076140F">
        <w:rPr>
          <w:rFonts w:asciiTheme="minorHAnsi" w:hAnsiTheme="minorHAnsi" w:cstheme="minorHAnsi"/>
          <w:color w:val="000000" w:themeColor="text1"/>
          <w:sz w:val="24"/>
          <w:szCs w:val="24"/>
        </w:rPr>
        <w:tab/>
      </w:r>
      <w:r w:rsidR="00F1426A" w:rsidRPr="0076140F">
        <w:rPr>
          <w:rFonts w:asciiTheme="minorHAnsi" w:hAnsiTheme="minorHAnsi" w:cstheme="minorHAnsi"/>
          <w:color w:val="000000" w:themeColor="text1"/>
          <w:sz w:val="24"/>
          <w:szCs w:val="24"/>
        </w:rPr>
        <w:t>INTRODUCTION</w:t>
      </w:r>
      <w:bookmarkEnd w:id="2"/>
    </w:p>
    <w:p w14:paraId="6531B5C3" w14:textId="54E7DF68" w:rsidR="00F1426A" w:rsidRPr="0076140F" w:rsidRDefault="00F1426A" w:rsidP="00F1426A">
      <w:pPr>
        <w:spacing w:before="300" w:after="30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Across the nation, incidents of workplace violence and threats of violence have significantly increased in recent years. Immediate victims as well as others are affected by incidents of workplace violence or threats of violence, including fellow employees, family members, and clients. The physical injuries, emotional distress, and potential loss of life resulting from incidents of workplace violence may have long-term effects. Incidents of violence or threats of violence may also have an impact on productivity and the effectiveness of the organization for an extensive period of time.</w:t>
      </w:r>
    </w:p>
    <w:p w14:paraId="353987F9" w14:textId="513A554F" w:rsidR="001D3333" w:rsidRPr="0076140F" w:rsidRDefault="00476FDD" w:rsidP="00F1426A">
      <w:pPr>
        <w:spacing w:before="300" w:after="30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 xml:space="preserve">The </w:t>
      </w:r>
      <w:r w:rsidR="00AD4ED0">
        <w:rPr>
          <w:rFonts w:eastAsia="Times New Roman" w:cstheme="minorHAnsi"/>
          <w:color w:val="000000" w:themeColor="text1"/>
          <w:sz w:val="24"/>
          <w:szCs w:val="24"/>
        </w:rPr>
        <w:t>City of Ceres</w:t>
      </w:r>
      <w:r w:rsidR="0076140F">
        <w:rPr>
          <w:rFonts w:eastAsia="Times New Roman" w:cstheme="minorHAnsi"/>
          <w:color w:val="000000" w:themeColor="text1"/>
          <w:sz w:val="24"/>
          <w:szCs w:val="24"/>
        </w:rPr>
        <w:t xml:space="preserve"> </w:t>
      </w:r>
      <w:r w:rsidR="00F1426A" w:rsidRPr="0076140F">
        <w:rPr>
          <w:rFonts w:eastAsia="Times New Roman" w:cstheme="minorHAnsi"/>
          <w:color w:val="000000" w:themeColor="text1"/>
          <w:sz w:val="24"/>
          <w:szCs w:val="24"/>
        </w:rPr>
        <w:t xml:space="preserve">recognizes the importance of providing a safe work environment. For this reason, this Workplace Violence Prevention Policy has been developed. </w:t>
      </w:r>
      <w:r w:rsidR="001D3333" w:rsidRPr="0076140F">
        <w:rPr>
          <w:rFonts w:eastAsia="Times New Roman" w:cstheme="minorHAnsi"/>
          <w:color w:val="000000" w:themeColor="text1"/>
          <w:sz w:val="24"/>
          <w:szCs w:val="24"/>
        </w:rPr>
        <w:t>The plan shall be in effect at all times and in all work areas and be specific to the hazards and corrective measures for each work area and operation.</w:t>
      </w:r>
    </w:p>
    <w:p w14:paraId="3F16EA28" w14:textId="41F6D441" w:rsidR="00F1426A" w:rsidRPr="0076140F" w:rsidRDefault="00F1426A" w:rsidP="00F1426A">
      <w:pPr>
        <w:spacing w:before="300" w:after="30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This policy, which is in conformance with Cal</w:t>
      </w:r>
      <w:r w:rsidR="00E631B8" w:rsidRPr="0076140F">
        <w:rPr>
          <w:rFonts w:eastAsia="Times New Roman" w:cstheme="minorHAnsi"/>
          <w:color w:val="000000" w:themeColor="text1"/>
          <w:sz w:val="24"/>
          <w:szCs w:val="24"/>
        </w:rPr>
        <w:t>/</w:t>
      </w:r>
      <w:r w:rsidRPr="0076140F">
        <w:rPr>
          <w:rFonts w:eastAsia="Times New Roman" w:cstheme="minorHAnsi"/>
          <w:color w:val="000000" w:themeColor="text1"/>
          <w:sz w:val="24"/>
          <w:szCs w:val="24"/>
        </w:rPr>
        <w:t>OSHA guidelines</w:t>
      </w:r>
      <w:r w:rsidR="000C299F" w:rsidRPr="0076140F">
        <w:rPr>
          <w:rFonts w:eastAsia="Times New Roman" w:cstheme="minorHAnsi"/>
          <w:color w:val="000000" w:themeColor="text1"/>
          <w:sz w:val="24"/>
          <w:szCs w:val="24"/>
        </w:rPr>
        <w:t xml:space="preserve"> and </w:t>
      </w:r>
      <w:hyperlink r:id="rId14" w:history="1">
        <w:r w:rsidR="000C299F" w:rsidRPr="0076140F">
          <w:rPr>
            <w:rStyle w:val="Hyperlink"/>
            <w:rFonts w:cstheme="minorHAnsi"/>
            <w:sz w:val="24"/>
            <w:szCs w:val="24"/>
          </w:rPr>
          <w:t>Senate Bill 553</w:t>
        </w:r>
      </w:hyperlink>
      <w:r w:rsidRPr="0076140F">
        <w:rPr>
          <w:rFonts w:eastAsia="Times New Roman" w:cstheme="minorHAnsi"/>
          <w:color w:val="000000" w:themeColor="text1"/>
          <w:sz w:val="24"/>
          <w:szCs w:val="24"/>
        </w:rPr>
        <w:t>, is intended to identify the following:</w:t>
      </w:r>
    </w:p>
    <w:p w14:paraId="5FD152EE" w14:textId="77777777" w:rsidR="00E600E0" w:rsidRPr="0076140F" w:rsidRDefault="00E600E0">
      <w:pPr>
        <w:numPr>
          <w:ilvl w:val="0"/>
          <w:numId w:val="1"/>
        </w:numPr>
        <w:spacing w:after="0" w:line="240" w:lineRule="auto"/>
        <w:ind w:left="360" w:firstLine="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Definitions</w:t>
      </w:r>
    </w:p>
    <w:p w14:paraId="08111205" w14:textId="56E9BBAA" w:rsidR="00FB5E71" w:rsidRPr="0076140F" w:rsidRDefault="00F1426A">
      <w:pPr>
        <w:numPr>
          <w:ilvl w:val="0"/>
          <w:numId w:val="1"/>
        </w:numPr>
        <w:spacing w:after="0" w:line="240" w:lineRule="auto"/>
        <w:ind w:left="360" w:firstLine="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What constitutes violence or threats of violence</w:t>
      </w:r>
    </w:p>
    <w:p w14:paraId="485E4DB1" w14:textId="25AAB9A8" w:rsidR="00F1426A" w:rsidRPr="0076140F" w:rsidRDefault="00F1426A">
      <w:pPr>
        <w:numPr>
          <w:ilvl w:val="0"/>
          <w:numId w:val="1"/>
        </w:numPr>
        <w:spacing w:after="0" w:line="240" w:lineRule="auto"/>
        <w:ind w:left="360" w:firstLine="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Conduct that is prohibited</w:t>
      </w:r>
    </w:p>
    <w:p w14:paraId="64D74AE7" w14:textId="21A120AC" w:rsidR="00F1426A" w:rsidRPr="0076140F" w:rsidRDefault="00F1426A">
      <w:pPr>
        <w:numPr>
          <w:ilvl w:val="0"/>
          <w:numId w:val="1"/>
        </w:numPr>
        <w:spacing w:after="0" w:line="240" w:lineRule="auto"/>
        <w:ind w:left="360" w:firstLine="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Warning signs of workplace violence</w:t>
      </w:r>
    </w:p>
    <w:p w14:paraId="32616453" w14:textId="3D6F3AA1" w:rsidR="00F1426A" w:rsidRPr="0076140F" w:rsidRDefault="00F1426A">
      <w:pPr>
        <w:numPr>
          <w:ilvl w:val="0"/>
          <w:numId w:val="1"/>
        </w:numPr>
        <w:spacing w:after="0" w:line="240" w:lineRule="auto"/>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The importance of reporting workplace violence</w:t>
      </w:r>
    </w:p>
    <w:p w14:paraId="5D5286E9" w14:textId="6F290BA7" w:rsidR="00F1426A" w:rsidRPr="0076140F" w:rsidRDefault="00F1426A">
      <w:pPr>
        <w:numPr>
          <w:ilvl w:val="0"/>
          <w:numId w:val="1"/>
        </w:numPr>
        <w:spacing w:after="0" w:line="240" w:lineRule="auto"/>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An incident log process to track workplace violence incidents</w:t>
      </w:r>
    </w:p>
    <w:p w14:paraId="420E92C7" w14:textId="346258E5" w:rsidR="00F1426A" w:rsidRPr="0076140F" w:rsidRDefault="00F1426A">
      <w:pPr>
        <w:numPr>
          <w:ilvl w:val="0"/>
          <w:numId w:val="1"/>
        </w:numPr>
        <w:spacing w:after="0" w:line="240" w:lineRule="auto"/>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Department responsibilities</w:t>
      </w:r>
    </w:p>
    <w:p w14:paraId="4421B8FB" w14:textId="77777777" w:rsidR="00F1426A" w:rsidRPr="0076140F" w:rsidRDefault="00F1426A">
      <w:pPr>
        <w:numPr>
          <w:ilvl w:val="0"/>
          <w:numId w:val="1"/>
        </w:numPr>
        <w:spacing w:after="0" w:line="240" w:lineRule="auto"/>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Records and retention requirements</w:t>
      </w:r>
    </w:p>
    <w:p w14:paraId="5CC2431C" w14:textId="288C213D" w:rsidR="00F1426A" w:rsidRPr="0076140F" w:rsidRDefault="00F1426A">
      <w:pPr>
        <w:numPr>
          <w:ilvl w:val="0"/>
          <w:numId w:val="1"/>
        </w:numPr>
        <w:spacing w:after="0" w:line="240" w:lineRule="auto"/>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Resources available in the event of a workplace violence crisis</w:t>
      </w:r>
    </w:p>
    <w:p w14:paraId="23955F6B" w14:textId="22E3DB62" w:rsidR="00F1426A" w:rsidRPr="0076140F" w:rsidRDefault="00F1426A">
      <w:pPr>
        <w:numPr>
          <w:ilvl w:val="0"/>
          <w:numId w:val="1"/>
        </w:numPr>
        <w:spacing w:after="0" w:line="240" w:lineRule="auto"/>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How to respond to incidents of workplace violence and/or related behaviors</w:t>
      </w:r>
    </w:p>
    <w:p w14:paraId="347A41F8" w14:textId="4567C281" w:rsidR="00F1426A" w:rsidRPr="0076140F" w:rsidRDefault="0098332E">
      <w:pPr>
        <w:numPr>
          <w:ilvl w:val="0"/>
          <w:numId w:val="1"/>
        </w:numPr>
        <w:spacing w:after="300" w:line="240" w:lineRule="auto"/>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Training</w:t>
      </w:r>
      <w:r w:rsidR="0076140F">
        <w:rPr>
          <w:rFonts w:eastAsia="Times New Roman" w:cstheme="minorHAnsi"/>
          <w:color w:val="000000" w:themeColor="text1"/>
          <w:sz w:val="24"/>
          <w:szCs w:val="24"/>
        </w:rPr>
        <w:t xml:space="preserve"> requirements to implement this policy </w:t>
      </w:r>
    </w:p>
    <w:p w14:paraId="48D617A5" w14:textId="064E04FB" w:rsidR="00EF4C3F" w:rsidRPr="0076140F" w:rsidRDefault="000024C9" w:rsidP="003E1DDF">
      <w:pPr>
        <w:pStyle w:val="Heading1"/>
        <w:rPr>
          <w:rFonts w:asciiTheme="minorHAnsi" w:hAnsiTheme="minorHAnsi" w:cstheme="minorHAnsi"/>
          <w:color w:val="000000" w:themeColor="text1"/>
          <w:sz w:val="24"/>
          <w:szCs w:val="24"/>
        </w:rPr>
      </w:pPr>
      <w:bookmarkStart w:id="3" w:name="_Toc110952905"/>
      <w:bookmarkStart w:id="4" w:name="_Toc156312120"/>
      <w:r w:rsidRPr="0076140F">
        <w:rPr>
          <w:rFonts w:asciiTheme="minorHAnsi" w:hAnsiTheme="minorHAnsi" w:cstheme="minorHAnsi"/>
          <w:color w:val="000000" w:themeColor="text1"/>
          <w:sz w:val="24"/>
          <w:szCs w:val="24"/>
        </w:rPr>
        <w:t>2.0</w:t>
      </w:r>
      <w:r w:rsidRPr="0076140F">
        <w:rPr>
          <w:rFonts w:asciiTheme="minorHAnsi" w:hAnsiTheme="minorHAnsi" w:cstheme="minorHAnsi"/>
          <w:color w:val="000000" w:themeColor="text1"/>
          <w:sz w:val="24"/>
          <w:szCs w:val="24"/>
        </w:rPr>
        <w:tab/>
      </w:r>
      <w:r w:rsidR="00A24275" w:rsidRPr="0076140F">
        <w:rPr>
          <w:rFonts w:asciiTheme="minorHAnsi" w:hAnsiTheme="minorHAnsi" w:cstheme="minorHAnsi"/>
          <w:color w:val="000000" w:themeColor="text1"/>
          <w:sz w:val="24"/>
          <w:szCs w:val="24"/>
        </w:rPr>
        <w:t xml:space="preserve">SCOPE </w:t>
      </w:r>
      <w:r w:rsidR="00BF7058" w:rsidRPr="0076140F">
        <w:rPr>
          <w:rFonts w:asciiTheme="minorHAnsi" w:hAnsiTheme="minorHAnsi" w:cstheme="minorHAnsi"/>
          <w:color w:val="000000" w:themeColor="text1"/>
          <w:sz w:val="24"/>
          <w:szCs w:val="24"/>
        </w:rPr>
        <w:t>AND</w:t>
      </w:r>
      <w:r w:rsidR="00A24275" w:rsidRPr="0076140F">
        <w:rPr>
          <w:rFonts w:asciiTheme="minorHAnsi" w:hAnsiTheme="minorHAnsi" w:cstheme="minorHAnsi"/>
          <w:color w:val="000000" w:themeColor="text1"/>
          <w:sz w:val="24"/>
          <w:szCs w:val="24"/>
        </w:rPr>
        <w:t xml:space="preserve"> </w:t>
      </w:r>
      <w:r w:rsidR="00EF4C3F" w:rsidRPr="0076140F">
        <w:rPr>
          <w:rFonts w:asciiTheme="minorHAnsi" w:hAnsiTheme="minorHAnsi" w:cstheme="minorHAnsi"/>
          <w:caps/>
          <w:color w:val="000000" w:themeColor="text1"/>
          <w:sz w:val="24"/>
          <w:szCs w:val="24"/>
        </w:rPr>
        <w:t>Applica</w:t>
      </w:r>
      <w:bookmarkEnd w:id="3"/>
      <w:r w:rsidR="00A24275" w:rsidRPr="0076140F">
        <w:rPr>
          <w:rFonts w:asciiTheme="minorHAnsi" w:hAnsiTheme="minorHAnsi" w:cstheme="minorHAnsi"/>
          <w:caps/>
          <w:color w:val="000000" w:themeColor="text1"/>
          <w:sz w:val="24"/>
          <w:szCs w:val="24"/>
        </w:rPr>
        <w:t>tion</w:t>
      </w:r>
      <w:bookmarkEnd w:id="4"/>
    </w:p>
    <w:p w14:paraId="29BA6580" w14:textId="503050F9" w:rsidR="00C83DF9" w:rsidRPr="0076140F" w:rsidRDefault="00EF4C3F" w:rsidP="0076140F">
      <w:pPr>
        <w:spacing w:after="300" w:line="240" w:lineRule="auto"/>
        <w:textAlignment w:val="baseline"/>
        <w:rPr>
          <w:rFonts w:eastAsia="Times New Roman" w:cstheme="minorHAnsi"/>
          <w:color w:val="000000" w:themeColor="text1"/>
          <w:sz w:val="24"/>
          <w:szCs w:val="24"/>
        </w:rPr>
      </w:pPr>
      <w:r w:rsidRPr="0076140F">
        <w:rPr>
          <w:rFonts w:cstheme="minorHAnsi"/>
          <w:color w:val="000000" w:themeColor="text1"/>
          <w:sz w:val="24"/>
          <w:szCs w:val="24"/>
        </w:rPr>
        <w:t>This program is applicable to all</w:t>
      </w:r>
      <w:r w:rsidR="0076140F">
        <w:rPr>
          <w:rFonts w:cstheme="minorHAnsi"/>
          <w:color w:val="000000" w:themeColor="text1"/>
          <w:sz w:val="24"/>
          <w:szCs w:val="24"/>
        </w:rPr>
        <w:t xml:space="preserve"> City employees </w:t>
      </w:r>
      <w:r w:rsidRPr="0076140F">
        <w:rPr>
          <w:rFonts w:cstheme="minorHAnsi"/>
          <w:color w:val="000000" w:themeColor="text1"/>
          <w:sz w:val="24"/>
          <w:szCs w:val="24"/>
        </w:rPr>
        <w:t>as defined in Cal/OSHA regulations</w:t>
      </w:r>
      <w:r w:rsidR="00424FB9" w:rsidRPr="0076140F">
        <w:rPr>
          <w:rFonts w:cstheme="minorHAnsi"/>
          <w:color w:val="000000" w:themeColor="text1"/>
          <w:sz w:val="24"/>
          <w:szCs w:val="24"/>
        </w:rPr>
        <w:t xml:space="preserve"> and Senate Bill 553</w:t>
      </w:r>
      <w:r w:rsidRPr="0076140F">
        <w:rPr>
          <w:rFonts w:cstheme="minorHAnsi"/>
          <w:color w:val="000000" w:themeColor="text1"/>
          <w:sz w:val="24"/>
          <w:szCs w:val="24"/>
        </w:rPr>
        <w:t xml:space="preserve">.  </w:t>
      </w:r>
      <w:r w:rsidR="0076140F">
        <w:rPr>
          <w:rFonts w:cstheme="minorHAnsi"/>
          <w:color w:val="000000" w:themeColor="text1"/>
          <w:sz w:val="24"/>
          <w:szCs w:val="24"/>
        </w:rPr>
        <w:t>This plan has the objective of:</w:t>
      </w:r>
    </w:p>
    <w:p w14:paraId="6ED4B3DE" w14:textId="77777777" w:rsidR="00C83DF9" w:rsidRPr="0076140F" w:rsidRDefault="00C83DF9">
      <w:pPr>
        <w:numPr>
          <w:ilvl w:val="0"/>
          <w:numId w:val="3"/>
        </w:numPr>
        <w:shd w:val="clear" w:color="auto" w:fill="FFFFFF"/>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Designating persons responsible for the plan.</w:t>
      </w:r>
    </w:p>
    <w:p w14:paraId="710539B7" w14:textId="77777777" w:rsidR="00C83DF9" w:rsidRPr="0076140F" w:rsidRDefault="00C83DF9">
      <w:pPr>
        <w:numPr>
          <w:ilvl w:val="0"/>
          <w:numId w:val="3"/>
        </w:numPr>
        <w:shd w:val="clear" w:color="auto" w:fill="FFFFFF"/>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Effective procedures to obtain the active involvement of employees and authorized employee representatives in developing and implementing the plan.</w:t>
      </w:r>
    </w:p>
    <w:p w14:paraId="70841B3C" w14:textId="23ED3069" w:rsidR="00C83DF9" w:rsidRPr="0076140F" w:rsidRDefault="00C83DF9">
      <w:pPr>
        <w:numPr>
          <w:ilvl w:val="0"/>
          <w:numId w:val="3"/>
        </w:numPr>
        <w:shd w:val="clear" w:color="auto" w:fill="FFFFFF"/>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Methods the employer will use to coordinate the plan with employe</w:t>
      </w:r>
      <w:r w:rsidR="00F273D6" w:rsidRPr="0076140F">
        <w:rPr>
          <w:rFonts w:eastAsia="Times New Roman" w:cstheme="minorHAnsi"/>
          <w:color w:val="000000" w:themeColor="text1"/>
          <w:sz w:val="24"/>
          <w:szCs w:val="24"/>
        </w:rPr>
        <w:t>e</w:t>
      </w:r>
      <w:r w:rsidRPr="0076140F">
        <w:rPr>
          <w:rFonts w:eastAsia="Times New Roman" w:cstheme="minorHAnsi"/>
          <w:color w:val="000000" w:themeColor="text1"/>
          <w:sz w:val="24"/>
          <w:szCs w:val="24"/>
        </w:rPr>
        <w:t>s</w:t>
      </w:r>
      <w:r w:rsidR="00F273D6" w:rsidRPr="0076140F">
        <w:rPr>
          <w:rFonts w:eastAsia="Times New Roman" w:cstheme="minorHAnsi"/>
          <w:color w:val="000000" w:themeColor="text1"/>
          <w:sz w:val="24"/>
          <w:szCs w:val="24"/>
        </w:rPr>
        <w:t xml:space="preserve"> and to ensure compliance by all employees</w:t>
      </w:r>
      <w:r w:rsidRPr="0076140F">
        <w:rPr>
          <w:rFonts w:eastAsia="Times New Roman" w:cstheme="minorHAnsi"/>
          <w:color w:val="000000" w:themeColor="text1"/>
          <w:sz w:val="24"/>
          <w:szCs w:val="24"/>
        </w:rPr>
        <w:t>.</w:t>
      </w:r>
    </w:p>
    <w:p w14:paraId="1715D372" w14:textId="77777777" w:rsidR="00C83DF9" w:rsidRPr="0076140F" w:rsidRDefault="00C83DF9">
      <w:pPr>
        <w:numPr>
          <w:ilvl w:val="0"/>
          <w:numId w:val="3"/>
        </w:numPr>
        <w:shd w:val="clear" w:color="auto" w:fill="FFFFFF"/>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Effective procedures for the employer to accept and respond to reports of workplace violence, and to prohibit retaliation against an employee who makes such a report.</w:t>
      </w:r>
    </w:p>
    <w:p w14:paraId="3B5D7FA0" w14:textId="77777777" w:rsidR="00C83DF9" w:rsidRPr="0076140F" w:rsidRDefault="00C83DF9">
      <w:pPr>
        <w:numPr>
          <w:ilvl w:val="0"/>
          <w:numId w:val="3"/>
        </w:numPr>
        <w:shd w:val="clear" w:color="auto" w:fill="FFFFFF"/>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Effective procedures to communicate with employees regarding workplace violence, including how to report a violent incident, threat or other workplace violence concern; effective means to alert employees to the presence of a workplace violence emergency; and how to obtain help from staff assigned to respond and/or law enforcement.</w:t>
      </w:r>
    </w:p>
    <w:p w14:paraId="0CF5F458" w14:textId="77777777" w:rsidR="00C83DF9" w:rsidRPr="0076140F" w:rsidRDefault="00C83DF9">
      <w:pPr>
        <w:numPr>
          <w:ilvl w:val="0"/>
          <w:numId w:val="3"/>
        </w:numPr>
        <w:shd w:val="clear" w:color="auto" w:fill="FFFFFF"/>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Procedures to identify and evaluate workplace violence hazards, including scheduled periodic inspections, and to correct any identified hazards.</w:t>
      </w:r>
    </w:p>
    <w:p w14:paraId="52AB97EE" w14:textId="77777777" w:rsidR="00C83DF9" w:rsidRPr="0076140F" w:rsidRDefault="00C83DF9">
      <w:pPr>
        <w:numPr>
          <w:ilvl w:val="0"/>
          <w:numId w:val="3"/>
        </w:numPr>
        <w:shd w:val="clear" w:color="auto" w:fill="FFFFFF"/>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Procedures for post-incident response and investigation.</w:t>
      </w:r>
    </w:p>
    <w:p w14:paraId="1BF055A3" w14:textId="77777777" w:rsidR="00C83DF9" w:rsidRPr="0076140F" w:rsidRDefault="00C83DF9">
      <w:pPr>
        <w:numPr>
          <w:ilvl w:val="0"/>
          <w:numId w:val="3"/>
        </w:numPr>
        <w:shd w:val="clear" w:color="auto" w:fill="FFFFFF"/>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Procedures to review and revise the plan as needed, including with the active involvement of employees and authorized employee representatives.</w:t>
      </w:r>
    </w:p>
    <w:p w14:paraId="270893E7" w14:textId="798D71C9" w:rsidR="002247C9" w:rsidRPr="0076140F" w:rsidRDefault="00C83DF9">
      <w:pPr>
        <w:numPr>
          <w:ilvl w:val="0"/>
          <w:numId w:val="3"/>
        </w:numPr>
        <w:shd w:val="clear" w:color="auto" w:fill="FFFFFF"/>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Initial training about the plan when first established and annual training.</w:t>
      </w:r>
    </w:p>
    <w:p w14:paraId="2390B041" w14:textId="75327CC5" w:rsidR="009B270A" w:rsidRPr="0076140F" w:rsidRDefault="007B780C" w:rsidP="00CC641A">
      <w:pPr>
        <w:pStyle w:val="Heading1"/>
        <w:rPr>
          <w:rFonts w:asciiTheme="minorHAnsi" w:hAnsiTheme="minorHAnsi" w:cstheme="minorHAnsi"/>
          <w:caps/>
          <w:color w:val="000000" w:themeColor="text1"/>
          <w:sz w:val="24"/>
          <w:szCs w:val="24"/>
        </w:rPr>
      </w:pPr>
      <w:bookmarkStart w:id="5" w:name="_Toc156312121"/>
      <w:bookmarkStart w:id="6" w:name="_Toc110952906"/>
      <w:r w:rsidRPr="0076140F">
        <w:rPr>
          <w:rFonts w:asciiTheme="minorHAnsi" w:hAnsiTheme="minorHAnsi" w:cstheme="minorHAnsi"/>
          <w:color w:val="000000" w:themeColor="text1"/>
          <w:sz w:val="24"/>
          <w:szCs w:val="24"/>
        </w:rPr>
        <w:t>3.0</w:t>
      </w:r>
      <w:r w:rsidRPr="0076140F">
        <w:rPr>
          <w:rFonts w:asciiTheme="minorHAnsi" w:hAnsiTheme="minorHAnsi" w:cstheme="minorHAnsi"/>
          <w:color w:val="000000" w:themeColor="text1"/>
          <w:sz w:val="24"/>
          <w:szCs w:val="24"/>
        </w:rPr>
        <w:tab/>
      </w:r>
      <w:r w:rsidRPr="0076140F">
        <w:rPr>
          <w:rFonts w:asciiTheme="minorHAnsi" w:hAnsiTheme="minorHAnsi" w:cstheme="minorHAnsi"/>
          <w:caps/>
          <w:color w:val="000000" w:themeColor="text1"/>
          <w:sz w:val="24"/>
          <w:szCs w:val="24"/>
        </w:rPr>
        <w:t>Definitions</w:t>
      </w:r>
      <w:bookmarkEnd w:id="5"/>
    </w:p>
    <w:p w14:paraId="382829D8" w14:textId="10C90AD7" w:rsidR="009B270A" w:rsidRPr="0076140F" w:rsidRDefault="009B270A" w:rsidP="003E1DDF">
      <w:pPr>
        <w:pStyle w:val="Heading1"/>
        <w:rPr>
          <w:rFonts w:asciiTheme="minorHAnsi" w:hAnsiTheme="minorHAnsi" w:cstheme="minorHAnsi"/>
          <w:b w:val="0"/>
          <w:bCs w:val="0"/>
          <w:color w:val="000000" w:themeColor="text1"/>
          <w:sz w:val="24"/>
          <w:szCs w:val="24"/>
        </w:rPr>
      </w:pPr>
      <w:bookmarkStart w:id="7" w:name="_Toc156312122"/>
      <w:bookmarkStart w:id="8" w:name="_Hlk154492596"/>
      <w:r w:rsidRPr="0076140F">
        <w:rPr>
          <w:rFonts w:asciiTheme="minorHAnsi" w:hAnsiTheme="minorHAnsi" w:cstheme="minorHAnsi"/>
          <w:caps/>
          <w:color w:val="000000" w:themeColor="text1"/>
          <w:sz w:val="24"/>
          <w:szCs w:val="24"/>
        </w:rPr>
        <w:t>3.1</w:t>
      </w:r>
      <w:r w:rsidRPr="0076140F">
        <w:rPr>
          <w:rFonts w:asciiTheme="minorHAnsi" w:hAnsiTheme="minorHAnsi" w:cstheme="minorHAnsi"/>
          <w:caps/>
          <w:color w:val="000000" w:themeColor="text1"/>
          <w:sz w:val="24"/>
          <w:szCs w:val="24"/>
        </w:rPr>
        <w:tab/>
        <w:t>GENERAL</w:t>
      </w:r>
      <w:bookmarkEnd w:id="7"/>
      <w:r w:rsidRPr="0076140F">
        <w:rPr>
          <w:rFonts w:asciiTheme="minorHAnsi" w:hAnsiTheme="minorHAnsi" w:cstheme="minorHAnsi"/>
          <w:caps/>
          <w:color w:val="000000" w:themeColor="text1"/>
          <w:sz w:val="24"/>
          <w:szCs w:val="24"/>
        </w:rPr>
        <w:t xml:space="preserve"> </w:t>
      </w:r>
    </w:p>
    <w:bookmarkEnd w:id="8"/>
    <w:p w14:paraId="77DA180F" w14:textId="4EDA413A" w:rsidR="009B270A" w:rsidRPr="0076140F" w:rsidRDefault="001B63DA"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9B270A" w:rsidRPr="0076140F">
        <w:rPr>
          <w:rFonts w:eastAsia="Times New Roman" w:cstheme="minorHAnsi"/>
          <w:b/>
          <w:bCs/>
          <w:i/>
          <w:iCs/>
          <w:color w:val="000000" w:themeColor="text1"/>
          <w:sz w:val="24"/>
          <w:szCs w:val="24"/>
        </w:rPr>
        <w:t>Intimidation</w:t>
      </w:r>
      <w:r w:rsidRPr="0076140F">
        <w:rPr>
          <w:rFonts w:eastAsia="Times New Roman" w:cstheme="minorHAnsi"/>
          <w:b/>
          <w:bCs/>
          <w:i/>
          <w:iCs/>
          <w:color w:val="000000" w:themeColor="text1"/>
          <w:sz w:val="24"/>
          <w:szCs w:val="24"/>
        </w:rPr>
        <w:t>”</w:t>
      </w:r>
      <w:r w:rsidR="009B270A" w:rsidRPr="0076140F">
        <w:rPr>
          <w:rFonts w:eastAsia="Times New Roman" w:cstheme="minorHAnsi"/>
          <w:color w:val="000000" w:themeColor="text1"/>
          <w:sz w:val="24"/>
          <w:szCs w:val="24"/>
        </w:rPr>
        <w:t xml:space="preserve"> </w:t>
      </w:r>
      <w:r w:rsidR="00416F9E" w:rsidRPr="0076140F">
        <w:rPr>
          <w:rFonts w:eastAsia="Times New Roman" w:cstheme="minorHAnsi"/>
          <w:color w:val="000000" w:themeColor="text1"/>
          <w:sz w:val="24"/>
          <w:szCs w:val="24"/>
        </w:rPr>
        <w:t xml:space="preserve">means </w:t>
      </w:r>
      <w:r w:rsidR="009B270A" w:rsidRPr="0076140F">
        <w:rPr>
          <w:rFonts w:eastAsia="Times New Roman" w:cstheme="minorHAnsi"/>
          <w:color w:val="000000" w:themeColor="text1"/>
          <w:sz w:val="24"/>
          <w:szCs w:val="24"/>
        </w:rPr>
        <w:t>Inspiring fear in a person by a show of force or a promise of force.</w:t>
      </w:r>
    </w:p>
    <w:p w14:paraId="04D9FA6E" w14:textId="5840EB54" w:rsidR="009B270A" w:rsidRPr="0076140F" w:rsidRDefault="001B63DA"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9B270A" w:rsidRPr="0076140F">
        <w:rPr>
          <w:rFonts w:eastAsia="Times New Roman" w:cstheme="minorHAnsi"/>
          <w:b/>
          <w:bCs/>
          <w:i/>
          <w:iCs/>
          <w:color w:val="000000" w:themeColor="text1"/>
          <w:sz w:val="24"/>
          <w:szCs w:val="24"/>
        </w:rPr>
        <w:t>Physical Fighting</w:t>
      </w:r>
      <w:r w:rsidRPr="0076140F">
        <w:rPr>
          <w:rFonts w:eastAsia="Times New Roman" w:cstheme="minorHAnsi"/>
          <w:b/>
          <w:bCs/>
          <w:i/>
          <w:iCs/>
          <w:color w:val="000000" w:themeColor="text1"/>
          <w:sz w:val="24"/>
          <w:szCs w:val="24"/>
        </w:rPr>
        <w:t>”</w:t>
      </w:r>
      <w:r w:rsidR="009B270A" w:rsidRPr="0076140F">
        <w:rPr>
          <w:rFonts w:eastAsia="Times New Roman" w:cstheme="minorHAnsi"/>
          <w:color w:val="000000" w:themeColor="text1"/>
          <w:sz w:val="24"/>
          <w:szCs w:val="24"/>
        </w:rPr>
        <w:t xml:space="preserve"> </w:t>
      </w:r>
      <w:r w:rsidR="00416F9E" w:rsidRPr="0076140F">
        <w:rPr>
          <w:rFonts w:eastAsia="Times New Roman" w:cstheme="minorHAnsi"/>
          <w:color w:val="000000" w:themeColor="text1"/>
          <w:sz w:val="24"/>
          <w:szCs w:val="24"/>
        </w:rPr>
        <w:t>means t</w:t>
      </w:r>
      <w:r w:rsidR="009B270A" w:rsidRPr="0076140F">
        <w:rPr>
          <w:rFonts w:eastAsia="Times New Roman" w:cstheme="minorHAnsi"/>
          <w:color w:val="000000" w:themeColor="text1"/>
          <w:sz w:val="24"/>
          <w:szCs w:val="24"/>
        </w:rPr>
        <w:t>he act of aggression or initial force in physically contending with another with the intent to overpower and/or to cause harm.</w:t>
      </w:r>
    </w:p>
    <w:p w14:paraId="3968EE8E" w14:textId="080E46DB" w:rsidR="009B270A" w:rsidRPr="0076140F" w:rsidRDefault="001B63DA"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9B270A" w:rsidRPr="0076140F">
        <w:rPr>
          <w:rFonts w:eastAsia="Times New Roman" w:cstheme="minorHAnsi"/>
          <w:b/>
          <w:bCs/>
          <w:i/>
          <w:iCs/>
          <w:color w:val="000000" w:themeColor="text1"/>
          <w:sz w:val="24"/>
          <w:szCs w:val="24"/>
        </w:rPr>
        <w:t>Threat</w:t>
      </w:r>
      <w:r w:rsidR="00845A32" w:rsidRPr="0076140F">
        <w:rPr>
          <w:rFonts w:eastAsia="Times New Roman" w:cstheme="minorHAnsi"/>
          <w:b/>
          <w:bCs/>
          <w:i/>
          <w:iCs/>
          <w:color w:val="000000" w:themeColor="text1"/>
          <w:sz w:val="24"/>
          <w:szCs w:val="24"/>
        </w:rPr>
        <w:t>”</w:t>
      </w:r>
      <w:r w:rsidR="009B270A" w:rsidRPr="0076140F">
        <w:rPr>
          <w:rFonts w:eastAsia="Times New Roman" w:cstheme="minorHAnsi"/>
          <w:color w:val="000000" w:themeColor="text1"/>
          <w:sz w:val="24"/>
          <w:szCs w:val="24"/>
        </w:rPr>
        <w:t xml:space="preserve"> </w:t>
      </w:r>
      <w:r w:rsidR="00416F9E" w:rsidRPr="0076140F">
        <w:rPr>
          <w:rFonts w:eastAsia="Times New Roman" w:cstheme="minorHAnsi"/>
          <w:color w:val="000000" w:themeColor="text1"/>
          <w:sz w:val="24"/>
          <w:szCs w:val="24"/>
        </w:rPr>
        <w:t>means a</w:t>
      </w:r>
      <w:r w:rsidR="009B270A" w:rsidRPr="0076140F">
        <w:rPr>
          <w:rFonts w:eastAsia="Times New Roman" w:cstheme="minorHAnsi"/>
          <w:color w:val="000000" w:themeColor="text1"/>
          <w:sz w:val="24"/>
          <w:szCs w:val="24"/>
        </w:rPr>
        <w:t>n expression of a direct (intent to take an action) or indirect (what could happen or that something could happen) intention to inflict pain, injury or punishment upon another person or property.</w:t>
      </w:r>
    </w:p>
    <w:p w14:paraId="099497F4" w14:textId="00645D8D" w:rsidR="009B270A" w:rsidRPr="0076140F" w:rsidRDefault="001B63DA"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9B270A" w:rsidRPr="0076140F">
        <w:rPr>
          <w:rFonts w:eastAsia="Times New Roman" w:cstheme="minorHAnsi"/>
          <w:b/>
          <w:bCs/>
          <w:i/>
          <w:iCs/>
          <w:color w:val="000000" w:themeColor="text1"/>
          <w:sz w:val="24"/>
          <w:szCs w:val="24"/>
        </w:rPr>
        <w:t>Violence</w:t>
      </w:r>
      <w:r w:rsidR="00845A32" w:rsidRPr="0076140F">
        <w:rPr>
          <w:rFonts w:eastAsia="Times New Roman" w:cstheme="minorHAnsi"/>
          <w:b/>
          <w:bCs/>
          <w:i/>
          <w:iCs/>
          <w:color w:val="000000" w:themeColor="text1"/>
          <w:sz w:val="24"/>
          <w:szCs w:val="24"/>
        </w:rPr>
        <w:t>”</w:t>
      </w:r>
      <w:r w:rsidR="009B270A" w:rsidRPr="0076140F">
        <w:rPr>
          <w:rFonts w:eastAsia="Times New Roman" w:cstheme="minorHAnsi"/>
          <w:color w:val="000000" w:themeColor="text1"/>
          <w:sz w:val="24"/>
          <w:szCs w:val="24"/>
        </w:rPr>
        <w:t xml:space="preserve"> </w:t>
      </w:r>
      <w:r w:rsidR="00416F9E" w:rsidRPr="0076140F">
        <w:rPr>
          <w:rFonts w:eastAsia="Times New Roman" w:cstheme="minorHAnsi"/>
          <w:color w:val="000000" w:themeColor="text1"/>
          <w:sz w:val="24"/>
          <w:szCs w:val="24"/>
        </w:rPr>
        <w:t>means a</w:t>
      </w:r>
      <w:r w:rsidR="0038479B" w:rsidRPr="0076140F">
        <w:rPr>
          <w:rFonts w:eastAsia="Times New Roman" w:cstheme="minorHAnsi"/>
          <w:color w:val="000000" w:themeColor="text1"/>
          <w:sz w:val="24"/>
          <w:szCs w:val="24"/>
        </w:rPr>
        <w:t>n a</w:t>
      </w:r>
      <w:r w:rsidR="009B270A" w:rsidRPr="0076140F">
        <w:rPr>
          <w:rFonts w:eastAsia="Times New Roman" w:cstheme="minorHAnsi"/>
          <w:color w:val="000000" w:themeColor="text1"/>
          <w:sz w:val="24"/>
          <w:szCs w:val="24"/>
        </w:rPr>
        <w:t>ggressive acts or initiation of physical force exerted for the purpose of violating, damaging or abusing others.</w:t>
      </w:r>
    </w:p>
    <w:p w14:paraId="58D32B12" w14:textId="231310F2" w:rsidR="009B270A" w:rsidRPr="0076140F" w:rsidRDefault="00845A32"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9B270A" w:rsidRPr="0076140F">
        <w:rPr>
          <w:rFonts w:eastAsia="Times New Roman" w:cstheme="minorHAnsi"/>
          <w:b/>
          <w:bCs/>
          <w:i/>
          <w:iCs/>
          <w:color w:val="000000" w:themeColor="text1"/>
          <w:sz w:val="24"/>
          <w:szCs w:val="24"/>
        </w:rPr>
        <w:t>Weapons</w:t>
      </w:r>
      <w:r w:rsidRPr="0076140F">
        <w:rPr>
          <w:rFonts w:eastAsia="Times New Roman" w:cstheme="minorHAnsi"/>
          <w:b/>
          <w:bCs/>
          <w:i/>
          <w:iCs/>
          <w:color w:val="000000" w:themeColor="text1"/>
          <w:sz w:val="24"/>
          <w:szCs w:val="24"/>
        </w:rPr>
        <w:t>”</w:t>
      </w:r>
      <w:r w:rsidR="009B270A" w:rsidRPr="0076140F">
        <w:rPr>
          <w:rFonts w:eastAsia="Times New Roman" w:cstheme="minorHAnsi"/>
          <w:color w:val="000000" w:themeColor="text1"/>
          <w:sz w:val="24"/>
          <w:szCs w:val="24"/>
        </w:rPr>
        <w:t xml:space="preserve"> </w:t>
      </w:r>
      <w:r w:rsidR="009F4AD1" w:rsidRPr="0076140F">
        <w:rPr>
          <w:rFonts w:eastAsia="Times New Roman" w:cstheme="minorHAnsi"/>
          <w:color w:val="000000" w:themeColor="text1"/>
          <w:sz w:val="24"/>
          <w:szCs w:val="24"/>
        </w:rPr>
        <w:t>means a</w:t>
      </w:r>
      <w:r w:rsidR="009B270A" w:rsidRPr="0076140F">
        <w:rPr>
          <w:rFonts w:eastAsia="Times New Roman" w:cstheme="minorHAnsi"/>
          <w:color w:val="000000" w:themeColor="text1"/>
          <w:sz w:val="24"/>
          <w:szCs w:val="24"/>
        </w:rPr>
        <w:t>n instrument, article or substance, which in the possession of an employee or under the circumstances of which it is used or is threatened to be used, is readily able of causing physical injury or death.</w:t>
      </w:r>
    </w:p>
    <w:p w14:paraId="24D001F5" w14:textId="705C6D7B" w:rsidR="00130DB2" w:rsidRPr="0076140F" w:rsidRDefault="00E73489" w:rsidP="003E1DDF">
      <w:pPr>
        <w:pStyle w:val="Heading1"/>
        <w:rPr>
          <w:rFonts w:asciiTheme="minorHAnsi" w:hAnsiTheme="minorHAnsi" w:cstheme="minorHAnsi"/>
          <w:b w:val="0"/>
          <w:bCs w:val="0"/>
          <w:color w:val="000000" w:themeColor="text1"/>
          <w:sz w:val="24"/>
          <w:szCs w:val="24"/>
        </w:rPr>
      </w:pPr>
      <w:bookmarkStart w:id="9" w:name="_Toc156312123"/>
      <w:r w:rsidRPr="0076140F">
        <w:rPr>
          <w:rFonts w:asciiTheme="minorHAnsi" w:hAnsiTheme="minorHAnsi" w:cstheme="minorHAnsi"/>
          <w:caps/>
          <w:color w:val="000000" w:themeColor="text1"/>
          <w:sz w:val="24"/>
          <w:szCs w:val="24"/>
        </w:rPr>
        <w:t>3.</w:t>
      </w:r>
      <w:r w:rsidR="009B270A" w:rsidRPr="0076140F">
        <w:rPr>
          <w:rFonts w:asciiTheme="minorHAnsi" w:hAnsiTheme="minorHAnsi" w:cstheme="minorHAnsi"/>
          <w:caps/>
          <w:color w:val="000000" w:themeColor="text1"/>
          <w:sz w:val="24"/>
          <w:szCs w:val="24"/>
        </w:rPr>
        <w:t>2</w:t>
      </w:r>
      <w:r w:rsidR="00130DB2" w:rsidRPr="0076140F">
        <w:rPr>
          <w:rFonts w:asciiTheme="minorHAnsi" w:hAnsiTheme="minorHAnsi" w:cstheme="minorHAnsi"/>
          <w:caps/>
          <w:color w:val="000000" w:themeColor="text1"/>
          <w:sz w:val="24"/>
          <w:szCs w:val="24"/>
        </w:rPr>
        <w:tab/>
      </w:r>
      <w:r w:rsidR="004873F5" w:rsidRPr="0076140F">
        <w:rPr>
          <w:rFonts w:asciiTheme="minorHAnsi" w:hAnsiTheme="minorHAnsi" w:cstheme="minorHAnsi"/>
          <w:color w:val="000000" w:themeColor="text1"/>
          <w:sz w:val="24"/>
          <w:szCs w:val="24"/>
        </w:rPr>
        <w:t>LABOR CODE SECTION 6401.9. (a)</w:t>
      </w:r>
      <w:bookmarkEnd w:id="9"/>
    </w:p>
    <w:p w14:paraId="0E4EACA3" w14:textId="5FBB7C34" w:rsidR="00130DB2" w:rsidRPr="0076140F" w:rsidRDefault="00AA0C5E"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130DB2" w:rsidRPr="0076140F">
        <w:rPr>
          <w:rFonts w:eastAsia="Times New Roman" w:cstheme="minorHAnsi"/>
          <w:b/>
          <w:bCs/>
          <w:i/>
          <w:iCs/>
          <w:color w:val="000000" w:themeColor="text1"/>
          <w:sz w:val="24"/>
          <w:szCs w:val="24"/>
        </w:rPr>
        <w:t>Emergency</w:t>
      </w:r>
      <w:r w:rsidRPr="0076140F">
        <w:rPr>
          <w:rFonts w:eastAsia="Times New Roman" w:cstheme="minorHAnsi"/>
          <w:b/>
          <w:bCs/>
          <w:i/>
          <w:iCs/>
          <w:color w:val="000000" w:themeColor="text1"/>
          <w:sz w:val="24"/>
          <w:szCs w:val="24"/>
        </w:rPr>
        <w:t>”</w:t>
      </w:r>
      <w:r w:rsidR="00130DB2" w:rsidRPr="0076140F">
        <w:rPr>
          <w:rFonts w:eastAsia="Times New Roman" w:cstheme="minorHAnsi"/>
          <w:color w:val="000000" w:themeColor="text1"/>
          <w:sz w:val="24"/>
          <w:szCs w:val="24"/>
        </w:rPr>
        <w:t xml:space="preserve"> means unanticipated circumstances that can be life-threatening or pose a risk of significant injuries to employees or other persons.</w:t>
      </w:r>
    </w:p>
    <w:p w14:paraId="7B41986B" w14:textId="6718D65A" w:rsidR="00130DB2" w:rsidRPr="0076140F" w:rsidRDefault="00EB3536"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130DB2" w:rsidRPr="0076140F">
        <w:rPr>
          <w:rFonts w:eastAsia="Times New Roman" w:cstheme="minorHAnsi"/>
          <w:b/>
          <w:bCs/>
          <w:i/>
          <w:iCs/>
          <w:color w:val="000000" w:themeColor="text1"/>
          <w:sz w:val="24"/>
          <w:szCs w:val="24"/>
        </w:rPr>
        <w:t>Engineering controls</w:t>
      </w:r>
      <w:r w:rsidRPr="0076140F">
        <w:rPr>
          <w:rFonts w:eastAsia="Times New Roman" w:cstheme="minorHAnsi"/>
          <w:b/>
          <w:bCs/>
          <w:i/>
          <w:iCs/>
          <w:color w:val="000000" w:themeColor="text1"/>
          <w:sz w:val="24"/>
          <w:szCs w:val="24"/>
        </w:rPr>
        <w:t>”</w:t>
      </w:r>
      <w:r w:rsidR="00130DB2" w:rsidRPr="0076140F">
        <w:rPr>
          <w:rFonts w:eastAsia="Times New Roman" w:cstheme="minorHAnsi"/>
          <w:color w:val="000000" w:themeColor="text1"/>
          <w:sz w:val="24"/>
          <w:szCs w:val="24"/>
        </w:rPr>
        <w:t xml:space="preserve"> mean an aspect of the built space or a device that removes a hazard from the workplace or creates a barrier between the worker and the hazard.</w:t>
      </w:r>
    </w:p>
    <w:p w14:paraId="1E812B59" w14:textId="7D5562A8" w:rsidR="00130DB2" w:rsidRPr="0076140F" w:rsidRDefault="00EB3536"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130DB2" w:rsidRPr="0076140F">
        <w:rPr>
          <w:rFonts w:eastAsia="Times New Roman" w:cstheme="minorHAnsi"/>
          <w:b/>
          <w:bCs/>
          <w:i/>
          <w:iCs/>
          <w:color w:val="000000" w:themeColor="text1"/>
          <w:sz w:val="24"/>
          <w:szCs w:val="24"/>
        </w:rPr>
        <w:t>Log</w:t>
      </w:r>
      <w:r w:rsidRPr="0076140F">
        <w:rPr>
          <w:rFonts w:eastAsia="Times New Roman" w:cstheme="minorHAnsi"/>
          <w:b/>
          <w:bCs/>
          <w:i/>
          <w:iCs/>
          <w:color w:val="000000" w:themeColor="text1"/>
          <w:sz w:val="24"/>
          <w:szCs w:val="24"/>
        </w:rPr>
        <w:t>”</w:t>
      </w:r>
      <w:r w:rsidR="00130DB2" w:rsidRPr="0076140F">
        <w:rPr>
          <w:rFonts w:eastAsia="Times New Roman" w:cstheme="minorHAnsi"/>
          <w:color w:val="000000" w:themeColor="text1"/>
          <w:sz w:val="24"/>
          <w:szCs w:val="24"/>
        </w:rPr>
        <w:t xml:space="preserve"> means the violent incident log required by this section.</w:t>
      </w:r>
    </w:p>
    <w:p w14:paraId="5C68AD27" w14:textId="2C357974" w:rsidR="00130DB2" w:rsidRPr="0076140F" w:rsidRDefault="00EB3536"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130DB2" w:rsidRPr="0076140F">
        <w:rPr>
          <w:rFonts w:eastAsia="Times New Roman" w:cstheme="minorHAnsi"/>
          <w:b/>
          <w:bCs/>
          <w:i/>
          <w:iCs/>
          <w:color w:val="000000" w:themeColor="text1"/>
          <w:sz w:val="24"/>
          <w:szCs w:val="24"/>
        </w:rPr>
        <w:t>Plan</w:t>
      </w:r>
      <w:r w:rsidRPr="0076140F">
        <w:rPr>
          <w:rFonts w:eastAsia="Times New Roman" w:cstheme="minorHAnsi"/>
          <w:b/>
          <w:bCs/>
          <w:i/>
          <w:iCs/>
          <w:color w:val="000000" w:themeColor="text1"/>
          <w:sz w:val="24"/>
          <w:szCs w:val="24"/>
        </w:rPr>
        <w:t>”</w:t>
      </w:r>
      <w:r w:rsidR="00130DB2" w:rsidRPr="0076140F">
        <w:rPr>
          <w:rFonts w:eastAsia="Times New Roman" w:cstheme="minorHAnsi"/>
          <w:color w:val="000000" w:themeColor="text1"/>
          <w:sz w:val="24"/>
          <w:szCs w:val="24"/>
        </w:rPr>
        <w:t xml:space="preserve"> means the workplace violence prevention plan required by this section.</w:t>
      </w:r>
    </w:p>
    <w:p w14:paraId="36C7975F" w14:textId="17C4E0B8" w:rsidR="00130DB2" w:rsidRPr="0076140F" w:rsidRDefault="00EB3536" w:rsidP="0039038B">
      <w:pPr>
        <w:spacing w:before="120" w:after="120" w:line="240" w:lineRule="auto"/>
        <w:ind w:left="360"/>
        <w:textAlignment w:val="baseline"/>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w:t>
      </w:r>
      <w:r w:rsidR="00130DB2" w:rsidRPr="0076140F">
        <w:rPr>
          <w:rFonts w:eastAsia="Times New Roman" w:cstheme="minorHAnsi"/>
          <w:b/>
          <w:bCs/>
          <w:i/>
          <w:iCs/>
          <w:color w:val="000000" w:themeColor="text1"/>
          <w:sz w:val="24"/>
          <w:szCs w:val="24"/>
        </w:rPr>
        <w:t>Threat of violence</w:t>
      </w:r>
      <w:r w:rsidRPr="0076140F">
        <w:rPr>
          <w:rFonts w:eastAsia="Times New Roman" w:cstheme="minorHAnsi"/>
          <w:b/>
          <w:bCs/>
          <w:i/>
          <w:iCs/>
          <w:color w:val="000000" w:themeColor="text1"/>
          <w:sz w:val="24"/>
          <w:szCs w:val="24"/>
        </w:rPr>
        <w:t>”</w:t>
      </w:r>
      <w:r w:rsidR="00130DB2" w:rsidRPr="0076140F">
        <w:rPr>
          <w:rFonts w:eastAsia="Times New Roman" w:cstheme="minorHAnsi"/>
          <w:color w:val="000000" w:themeColor="text1"/>
          <w:sz w:val="24"/>
          <w:szCs w:val="24"/>
        </w:rPr>
        <w:t xml:space="preserve"> means any verbal or written statement, including, but not limited to, texts, electronic messages, social media messages, or other online posts, or any behavioral or physical conduct, that conveys an intent, or that is reasonably perceived to convey an intent, to cause physical harm or to place someone in fear of physical harm, and that serves no legitimate purpose.</w:t>
      </w:r>
    </w:p>
    <w:p w14:paraId="2206E810" w14:textId="1FB82F0B" w:rsidR="00130DB2" w:rsidRPr="0076140F" w:rsidRDefault="00130DB2" w:rsidP="0039038B">
      <w:pPr>
        <w:spacing w:before="120" w:after="120" w:line="240" w:lineRule="auto"/>
        <w:ind w:left="72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 xml:space="preserve">(A) </w:t>
      </w:r>
      <w:r w:rsidR="00ED4F5A" w:rsidRPr="0076140F">
        <w:rPr>
          <w:rFonts w:eastAsia="Times New Roman" w:cstheme="minorHAnsi"/>
          <w:color w:val="000000" w:themeColor="text1"/>
          <w:sz w:val="24"/>
          <w:szCs w:val="24"/>
        </w:rPr>
        <w:t>“</w:t>
      </w:r>
      <w:r w:rsidRPr="0076140F">
        <w:rPr>
          <w:rFonts w:eastAsia="Times New Roman" w:cstheme="minorHAnsi"/>
          <w:b/>
          <w:bCs/>
          <w:i/>
          <w:iCs/>
          <w:color w:val="000000" w:themeColor="text1"/>
          <w:sz w:val="24"/>
          <w:szCs w:val="24"/>
        </w:rPr>
        <w:t>Workplace violence</w:t>
      </w:r>
      <w:r w:rsidR="00ED4F5A" w:rsidRPr="0076140F">
        <w:rPr>
          <w:rFonts w:eastAsia="Times New Roman" w:cstheme="minorHAnsi"/>
          <w:b/>
          <w:bCs/>
          <w:i/>
          <w:iCs/>
          <w:color w:val="000000" w:themeColor="text1"/>
          <w:sz w:val="24"/>
          <w:szCs w:val="24"/>
        </w:rPr>
        <w:t>”</w:t>
      </w:r>
      <w:r w:rsidRPr="0076140F">
        <w:rPr>
          <w:rFonts w:eastAsia="Times New Roman" w:cstheme="minorHAnsi"/>
          <w:color w:val="000000" w:themeColor="text1"/>
          <w:sz w:val="24"/>
          <w:szCs w:val="24"/>
        </w:rPr>
        <w:t xml:space="preserve"> means any act of violence or threat of violence that occurs in a place of employment. </w:t>
      </w:r>
    </w:p>
    <w:p w14:paraId="7E016B66" w14:textId="77777777" w:rsidR="00130DB2" w:rsidRPr="0076140F" w:rsidRDefault="00130DB2" w:rsidP="0039038B">
      <w:pPr>
        <w:spacing w:before="120" w:after="120" w:line="240" w:lineRule="auto"/>
        <w:ind w:left="72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(B) Workplace violence includes, but is not limited to, the following:</w:t>
      </w:r>
    </w:p>
    <w:p w14:paraId="17823419" w14:textId="77777777" w:rsidR="00130DB2" w:rsidRPr="0076140F" w:rsidRDefault="00130DB2" w:rsidP="0039038B">
      <w:pPr>
        <w:spacing w:before="120" w:after="120" w:line="240" w:lineRule="auto"/>
        <w:ind w:left="108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(i) The threat or use of physical force against an employee that results in, or has a high likelihood of resulting in, injury, psychological trauma, or stress, regardless of whether the employee sustains an injury.</w:t>
      </w:r>
    </w:p>
    <w:p w14:paraId="79156949" w14:textId="36D5FB53" w:rsidR="00130DB2" w:rsidRPr="0076140F" w:rsidRDefault="00130DB2" w:rsidP="0039038B">
      <w:pPr>
        <w:spacing w:before="120" w:after="120" w:line="240" w:lineRule="auto"/>
        <w:ind w:left="108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 xml:space="preserve">(ii) An incident involving </w:t>
      </w:r>
      <w:r w:rsidR="00E021BE" w:rsidRPr="0076140F">
        <w:rPr>
          <w:rFonts w:eastAsia="Times New Roman" w:cstheme="minorHAnsi"/>
          <w:color w:val="000000" w:themeColor="text1"/>
          <w:sz w:val="24"/>
          <w:szCs w:val="24"/>
        </w:rPr>
        <w:t>the threat</w:t>
      </w:r>
      <w:r w:rsidRPr="0076140F">
        <w:rPr>
          <w:rFonts w:eastAsia="Times New Roman" w:cstheme="minorHAnsi"/>
          <w:color w:val="000000" w:themeColor="text1"/>
          <w:sz w:val="24"/>
          <w:szCs w:val="24"/>
        </w:rPr>
        <w:t xml:space="preserve"> or use of a firearm or other dangerous weapon, including the use of common objects as weapons, regardless of whether the employee sustains an injury.</w:t>
      </w:r>
    </w:p>
    <w:p w14:paraId="45751D4A" w14:textId="77777777" w:rsidR="00130DB2" w:rsidRPr="0076140F" w:rsidRDefault="00130DB2" w:rsidP="0039038B">
      <w:pPr>
        <w:spacing w:before="120" w:after="120" w:line="240" w:lineRule="auto"/>
        <w:ind w:left="108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(iii) The following four workplace violence types:</w:t>
      </w:r>
    </w:p>
    <w:p w14:paraId="38F17ED1" w14:textId="783644D1" w:rsidR="00130DB2" w:rsidRPr="0076140F" w:rsidRDefault="00130DB2" w:rsidP="0039038B">
      <w:pPr>
        <w:spacing w:before="120" w:after="120" w:line="240" w:lineRule="auto"/>
        <w:ind w:left="180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 xml:space="preserve">(I) </w:t>
      </w:r>
      <w:r w:rsidR="00965A14" w:rsidRPr="0076140F">
        <w:rPr>
          <w:rFonts w:eastAsia="Times New Roman" w:cstheme="minorHAnsi"/>
          <w:b/>
          <w:bCs/>
          <w:i/>
          <w:iCs/>
          <w:color w:val="000000" w:themeColor="text1"/>
          <w:sz w:val="24"/>
          <w:szCs w:val="24"/>
        </w:rPr>
        <w:t>“</w:t>
      </w:r>
      <w:r w:rsidRPr="0076140F">
        <w:rPr>
          <w:rFonts w:eastAsia="Times New Roman" w:cstheme="minorHAnsi"/>
          <w:b/>
          <w:bCs/>
          <w:i/>
          <w:iCs/>
          <w:color w:val="000000" w:themeColor="text1"/>
          <w:sz w:val="24"/>
          <w:szCs w:val="24"/>
        </w:rPr>
        <w:t>Type 1 violence</w:t>
      </w:r>
      <w:r w:rsidR="002D20F8" w:rsidRPr="0076140F">
        <w:rPr>
          <w:rFonts w:eastAsia="Times New Roman" w:cstheme="minorHAnsi"/>
          <w:b/>
          <w:bCs/>
          <w:i/>
          <w:iCs/>
          <w:color w:val="000000" w:themeColor="text1"/>
          <w:sz w:val="24"/>
          <w:szCs w:val="24"/>
        </w:rPr>
        <w:t>”</w:t>
      </w:r>
      <w:r w:rsidRPr="0076140F">
        <w:rPr>
          <w:rFonts w:eastAsia="Times New Roman" w:cstheme="minorHAnsi"/>
          <w:color w:val="000000" w:themeColor="text1"/>
          <w:sz w:val="24"/>
          <w:szCs w:val="24"/>
        </w:rPr>
        <w:t xml:space="preserve"> means workplace violence committed by a person who has no legitimate business at the worksite and includes violent acts by anyone who enters the workplace or approaches workers with the intent to commit a crime.</w:t>
      </w:r>
    </w:p>
    <w:p w14:paraId="239AF716" w14:textId="7E6CEAC1" w:rsidR="00130DB2" w:rsidRPr="0076140F" w:rsidRDefault="00130DB2" w:rsidP="0039038B">
      <w:pPr>
        <w:spacing w:before="120" w:after="120" w:line="240" w:lineRule="auto"/>
        <w:ind w:left="180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 xml:space="preserve">(II) </w:t>
      </w:r>
      <w:r w:rsidR="00965A14" w:rsidRPr="0076140F">
        <w:rPr>
          <w:rFonts w:eastAsia="Times New Roman" w:cstheme="minorHAnsi"/>
          <w:b/>
          <w:bCs/>
          <w:i/>
          <w:iCs/>
          <w:color w:val="000000" w:themeColor="text1"/>
          <w:sz w:val="24"/>
          <w:szCs w:val="24"/>
        </w:rPr>
        <w:t>“</w:t>
      </w:r>
      <w:r w:rsidRPr="0076140F">
        <w:rPr>
          <w:rFonts w:eastAsia="Times New Roman" w:cstheme="minorHAnsi"/>
          <w:b/>
          <w:bCs/>
          <w:i/>
          <w:iCs/>
          <w:color w:val="000000" w:themeColor="text1"/>
          <w:sz w:val="24"/>
          <w:szCs w:val="24"/>
        </w:rPr>
        <w:t>Type 2 violence</w:t>
      </w:r>
      <w:r w:rsidR="00965A14" w:rsidRPr="0076140F">
        <w:rPr>
          <w:rFonts w:eastAsia="Times New Roman" w:cstheme="minorHAnsi"/>
          <w:b/>
          <w:bCs/>
          <w:i/>
          <w:iCs/>
          <w:color w:val="000000" w:themeColor="text1"/>
          <w:sz w:val="24"/>
          <w:szCs w:val="24"/>
        </w:rPr>
        <w:t>”</w:t>
      </w:r>
      <w:r w:rsidRPr="0076140F">
        <w:rPr>
          <w:rFonts w:eastAsia="Times New Roman" w:cstheme="minorHAnsi"/>
          <w:color w:val="000000" w:themeColor="text1"/>
          <w:sz w:val="24"/>
          <w:szCs w:val="24"/>
        </w:rPr>
        <w:t xml:space="preserve"> means workplace violence directed at employees by customers, clients, patients, students, inmates, or visitors.</w:t>
      </w:r>
    </w:p>
    <w:p w14:paraId="0B05D4B2" w14:textId="5F50134A" w:rsidR="00130DB2" w:rsidRPr="0076140F" w:rsidRDefault="00130DB2" w:rsidP="0039038B">
      <w:pPr>
        <w:spacing w:before="120" w:after="120" w:line="240" w:lineRule="auto"/>
        <w:ind w:left="180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 xml:space="preserve">(III) </w:t>
      </w:r>
      <w:r w:rsidR="00965A14" w:rsidRPr="0076140F">
        <w:rPr>
          <w:rFonts w:eastAsia="Times New Roman" w:cstheme="minorHAnsi"/>
          <w:b/>
          <w:bCs/>
          <w:i/>
          <w:iCs/>
          <w:color w:val="000000" w:themeColor="text1"/>
          <w:sz w:val="24"/>
          <w:szCs w:val="24"/>
        </w:rPr>
        <w:t>“</w:t>
      </w:r>
      <w:r w:rsidRPr="0076140F">
        <w:rPr>
          <w:rFonts w:eastAsia="Times New Roman" w:cstheme="minorHAnsi"/>
          <w:b/>
          <w:bCs/>
          <w:i/>
          <w:iCs/>
          <w:color w:val="000000" w:themeColor="text1"/>
          <w:sz w:val="24"/>
          <w:szCs w:val="24"/>
        </w:rPr>
        <w:t>Type 3 violence</w:t>
      </w:r>
      <w:r w:rsidR="00965A14" w:rsidRPr="0076140F">
        <w:rPr>
          <w:rFonts w:eastAsia="Times New Roman" w:cstheme="minorHAnsi"/>
          <w:b/>
          <w:bCs/>
          <w:i/>
          <w:iCs/>
          <w:color w:val="000000" w:themeColor="text1"/>
          <w:sz w:val="24"/>
          <w:szCs w:val="24"/>
        </w:rPr>
        <w:t>”</w:t>
      </w:r>
      <w:r w:rsidRPr="0076140F">
        <w:rPr>
          <w:rFonts w:eastAsia="Times New Roman" w:cstheme="minorHAnsi"/>
          <w:color w:val="000000" w:themeColor="text1"/>
          <w:sz w:val="24"/>
          <w:szCs w:val="24"/>
        </w:rPr>
        <w:t xml:space="preserve"> means workplace violence against an employee by a present or former employee, supervisor, or manager.</w:t>
      </w:r>
    </w:p>
    <w:p w14:paraId="79BD7200" w14:textId="043D55AE" w:rsidR="00130DB2" w:rsidRPr="0076140F" w:rsidRDefault="00130DB2" w:rsidP="0039038B">
      <w:pPr>
        <w:spacing w:before="120" w:after="120" w:line="240" w:lineRule="auto"/>
        <w:ind w:left="1800"/>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 xml:space="preserve">(IV) </w:t>
      </w:r>
      <w:r w:rsidR="00965A14" w:rsidRPr="0076140F">
        <w:rPr>
          <w:rFonts w:eastAsia="Times New Roman" w:cstheme="minorHAnsi"/>
          <w:b/>
          <w:bCs/>
          <w:i/>
          <w:iCs/>
          <w:color w:val="000000" w:themeColor="text1"/>
          <w:sz w:val="24"/>
          <w:szCs w:val="24"/>
        </w:rPr>
        <w:t>“</w:t>
      </w:r>
      <w:r w:rsidRPr="0076140F">
        <w:rPr>
          <w:rFonts w:eastAsia="Times New Roman" w:cstheme="minorHAnsi"/>
          <w:b/>
          <w:bCs/>
          <w:i/>
          <w:iCs/>
          <w:color w:val="000000" w:themeColor="text1"/>
          <w:sz w:val="24"/>
          <w:szCs w:val="24"/>
        </w:rPr>
        <w:t>Type 4 violence</w:t>
      </w:r>
      <w:r w:rsidR="00965A14" w:rsidRPr="0076140F">
        <w:rPr>
          <w:rFonts w:eastAsia="Times New Roman" w:cstheme="minorHAnsi"/>
          <w:b/>
          <w:bCs/>
          <w:i/>
          <w:iCs/>
          <w:color w:val="000000" w:themeColor="text1"/>
          <w:sz w:val="24"/>
          <w:szCs w:val="24"/>
        </w:rPr>
        <w:t>”</w:t>
      </w:r>
      <w:r w:rsidRPr="0076140F">
        <w:rPr>
          <w:rFonts w:eastAsia="Times New Roman" w:cstheme="minorHAnsi"/>
          <w:color w:val="000000" w:themeColor="text1"/>
          <w:sz w:val="24"/>
          <w:szCs w:val="24"/>
        </w:rPr>
        <w:t xml:space="preserve"> means workplace violence committed in the workplace by a person who does not work there but has or is known to have had a personal relationship with an employee.</w:t>
      </w:r>
    </w:p>
    <w:p w14:paraId="3255789C" w14:textId="5F20022E" w:rsidR="009B42E7" w:rsidRPr="0076140F" w:rsidRDefault="00C26767" w:rsidP="003E1DDF">
      <w:pPr>
        <w:pStyle w:val="Heading1"/>
        <w:rPr>
          <w:rFonts w:asciiTheme="minorHAnsi" w:hAnsiTheme="minorHAnsi" w:cstheme="minorHAnsi"/>
          <w:b w:val="0"/>
          <w:bCs w:val="0"/>
          <w:color w:val="000000" w:themeColor="text1"/>
          <w:sz w:val="24"/>
          <w:szCs w:val="24"/>
        </w:rPr>
      </w:pPr>
      <w:bookmarkStart w:id="10" w:name="_Toc156312124"/>
      <w:r w:rsidRPr="0076140F">
        <w:rPr>
          <w:rFonts w:asciiTheme="minorHAnsi" w:hAnsiTheme="minorHAnsi" w:cstheme="minorHAnsi"/>
          <w:caps/>
          <w:color w:val="000000" w:themeColor="text1"/>
          <w:sz w:val="24"/>
          <w:szCs w:val="24"/>
        </w:rPr>
        <w:t>3.3</w:t>
      </w:r>
      <w:r w:rsidRPr="0076140F">
        <w:rPr>
          <w:rFonts w:asciiTheme="minorHAnsi" w:hAnsiTheme="minorHAnsi" w:cstheme="minorHAnsi"/>
          <w:caps/>
          <w:color w:val="000000" w:themeColor="text1"/>
          <w:sz w:val="24"/>
          <w:szCs w:val="24"/>
        </w:rPr>
        <w:tab/>
        <w:t>SENATE BILL 553</w:t>
      </w:r>
      <w:bookmarkEnd w:id="10"/>
    </w:p>
    <w:p w14:paraId="6FDC0FD0" w14:textId="34F62B9F" w:rsidR="00D5455B" w:rsidRPr="0076140F" w:rsidRDefault="00D5455B" w:rsidP="00947B1C">
      <w:pPr>
        <w:spacing w:before="120" w:after="120" w:line="240" w:lineRule="auto"/>
        <w:ind w:left="360"/>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“Course of conduct”</w:t>
      </w:r>
      <w:r w:rsidRPr="0076140F">
        <w:rPr>
          <w:rFonts w:eastAsia="Times New Roman" w:cstheme="minorHAnsi"/>
          <w:color w:val="000000" w:themeColor="text1"/>
          <w:sz w:val="24"/>
          <w:szCs w:val="24"/>
        </w:rPr>
        <w:t xml:space="preserve"> </w:t>
      </w:r>
      <w:r w:rsidR="00AA0C5E" w:rsidRPr="0076140F">
        <w:rPr>
          <w:rFonts w:eastAsia="Times New Roman" w:cstheme="minorHAnsi"/>
          <w:color w:val="000000" w:themeColor="text1"/>
          <w:sz w:val="24"/>
          <w:szCs w:val="24"/>
        </w:rPr>
        <w:t>means</w:t>
      </w:r>
      <w:r w:rsidRPr="0076140F">
        <w:rPr>
          <w:rFonts w:eastAsia="Times New Roman" w:cstheme="minorHAnsi"/>
          <w:color w:val="000000" w:themeColor="text1"/>
          <w:sz w:val="24"/>
          <w:szCs w:val="24"/>
        </w:rPr>
        <w:t xml:space="preserve"> a pattern of conduct composed of a series of acts over a period of time, however short, evidencing a continuity of purpose, including following or stalking an employee to or from the place of work; entering the workplace; following an employee during hours of employment; making telephone calls to an employee; or sending correspondence to an employee by any means, including, but not limited to, the use of the public or private mails, interoffice mail, facsimile, or computer email.</w:t>
      </w:r>
    </w:p>
    <w:p w14:paraId="68579C11" w14:textId="6A26F3C4" w:rsidR="00D5455B" w:rsidRPr="0076140F" w:rsidRDefault="00D5455B" w:rsidP="00947B1C">
      <w:pPr>
        <w:spacing w:before="120" w:after="120" w:line="240" w:lineRule="auto"/>
        <w:ind w:left="360"/>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“Credible threat of violence”</w:t>
      </w:r>
      <w:r w:rsidRPr="0076140F">
        <w:rPr>
          <w:rFonts w:eastAsia="Times New Roman" w:cstheme="minorHAnsi"/>
          <w:color w:val="000000" w:themeColor="text1"/>
          <w:sz w:val="24"/>
          <w:szCs w:val="24"/>
        </w:rPr>
        <w:t xml:space="preserve"> </w:t>
      </w:r>
      <w:r w:rsidR="0035298A" w:rsidRPr="0076140F">
        <w:rPr>
          <w:rFonts w:eastAsia="Times New Roman" w:cstheme="minorHAnsi"/>
          <w:color w:val="000000" w:themeColor="text1"/>
          <w:sz w:val="24"/>
          <w:szCs w:val="24"/>
        </w:rPr>
        <w:t>mean</w:t>
      </w:r>
      <w:r w:rsidR="000E34B3" w:rsidRPr="0076140F">
        <w:rPr>
          <w:rFonts w:eastAsia="Times New Roman" w:cstheme="minorHAnsi"/>
          <w:color w:val="000000" w:themeColor="text1"/>
          <w:sz w:val="24"/>
          <w:szCs w:val="24"/>
        </w:rPr>
        <w:t>s</w:t>
      </w:r>
      <w:r w:rsidRPr="0076140F">
        <w:rPr>
          <w:rFonts w:eastAsia="Times New Roman" w:cstheme="minorHAnsi"/>
          <w:color w:val="000000" w:themeColor="text1"/>
          <w:sz w:val="24"/>
          <w:szCs w:val="24"/>
        </w:rPr>
        <w:t xml:space="preserve"> knowing and willful statement or course of conduct that would place a reasonable person in fear for their safety, or the safety of their immediate family, and that serves no legitimate purpose.</w:t>
      </w:r>
    </w:p>
    <w:p w14:paraId="040B1B9C" w14:textId="5C8101AA" w:rsidR="00D5455B" w:rsidRPr="0076140F" w:rsidRDefault="00D5455B" w:rsidP="00947B1C">
      <w:pPr>
        <w:spacing w:before="120" w:after="120" w:line="240" w:lineRule="auto"/>
        <w:ind w:left="360"/>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“Employer”</w:t>
      </w:r>
      <w:r w:rsidRPr="0076140F">
        <w:rPr>
          <w:rFonts w:eastAsia="Times New Roman" w:cstheme="minorHAnsi"/>
          <w:color w:val="000000" w:themeColor="text1"/>
          <w:sz w:val="24"/>
          <w:szCs w:val="24"/>
        </w:rPr>
        <w:t xml:space="preserve"> and </w:t>
      </w:r>
      <w:r w:rsidRPr="0076140F">
        <w:rPr>
          <w:rFonts w:eastAsia="Times New Roman" w:cstheme="minorHAnsi"/>
          <w:b/>
          <w:bCs/>
          <w:i/>
          <w:iCs/>
          <w:color w:val="000000" w:themeColor="text1"/>
          <w:sz w:val="24"/>
          <w:szCs w:val="24"/>
        </w:rPr>
        <w:t>“Employee”</w:t>
      </w:r>
      <w:r w:rsidRPr="0076140F">
        <w:rPr>
          <w:rFonts w:eastAsia="Times New Roman" w:cstheme="minorHAnsi"/>
          <w:color w:val="000000" w:themeColor="text1"/>
          <w:sz w:val="24"/>
          <w:szCs w:val="24"/>
        </w:rPr>
        <w:t xml:space="preserve"> mean</w:t>
      </w:r>
      <w:r w:rsidR="008568AF" w:rsidRPr="0076140F">
        <w:rPr>
          <w:rFonts w:eastAsia="Times New Roman" w:cstheme="minorHAnsi"/>
          <w:color w:val="000000" w:themeColor="text1"/>
          <w:sz w:val="24"/>
          <w:szCs w:val="24"/>
        </w:rPr>
        <w:t>s</w:t>
      </w:r>
      <w:r w:rsidRPr="0076140F">
        <w:rPr>
          <w:rFonts w:eastAsia="Times New Roman" w:cstheme="minorHAnsi"/>
          <w:color w:val="000000" w:themeColor="text1"/>
          <w:sz w:val="24"/>
          <w:szCs w:val="24"/>
        </w:rPr>
        <w:t xml:space="preserve"> persons defined in Section 350 of the Labor Code. </w:t>
      </w:r>
      <w:r w:rsidRPr="0076140F">
        <w:rPr>
          <w:rFonts w:eastAsia="Times New Roman" w:cstheme="minorHAnsi"/>
          <w:b/>
          <w:bCs/>
          <w:i/>
          <w:iCs/>
          <w:color w:val="000000" w:themeColor="text1"/>
          <w:sz w:val="24"/>
          <w:szCs w:val="24"/>
        </w:rPr>
        <w:t>“Employer”</w:t>
      </w:r>
      <w:r w:rsidRPr="0076140F">
        <w:rPr>
          <w:rFonts w:eastAsia="Times New Roman" w:cstheme="minorHAnsi"/>
          <w:color w:val="000000" w:themeColor="text1"/>
          <w:sz w:val="24"/>
          <w:szCs w:val="24"/>
        </w:rPr>
        <w:t xml:space="preserve"> also includes a federal agency, the state, a state agency, a city, county, or district, and a private, public, or quasi-public corporation, or any public agency thereof or therein. “Employee” also includes the members of boards of directors of private, public, and quasi-public corporations and elected and appointed public officers. For purposes of this section only, “Employee” also includes a volunteer or independent contractor who performs services for the employer at the employer’s worksite.</w:t>
      </w:r>
    </w:p>
    <w:p w14:paraId="392EE492" w14:textId="2FABBB7D" w:rsidR="00D5455B" w:rsidRPr="0076140F" w:rsidRDefault="00D5455B" w:rsidP="00C36FE7">
      <w:pPr>
        <w:spacing w:before="120" w:after="120" w:line="240" w:lineRule="auto"/>
        <w:ind w:left="360"/>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“Harassment”</w:t>
      </w:r>
      <w:r w:rsidRPr="0076140F">
        <w:rPr>
          <w:rFonts w:eastAsia="Times New Roman" w:cstheme="minorHAnsi"/>
          <w:color w:val="000000" w:themeColor="text1"/>
          <w:sz w:val="24"/>
          <w:szCs w:val="24"/>
        </w:rPr>
        <w:t xml:space="preserve"> </w:t>
      </w:r>
      <w:r w:rsidR="000E34B3" w:rsidRPr="0076140F">
        <w:rPr>
          <w:rFonts w:eastAsia="Times New Roman" w:cstheme="minorHAnsi"/>
          <w:color w:val="000000" w:themeColor="text1"/>
          <w:sz w:val="24"/>
          <w:szCs w:val="24"/>
        </w:rPr>
        <w:t>means</w:t>
      </w:r>
      <w:r w:rsidRPr="0076140F">
        <w:rPr>
          <w:rFonts w:eastAsia="Times New Roman" w:cstheme="minorHAnsi"/>
          <w:color w:val="000000" w:themeColor="text1"/>
          <w:sz w:val="24"/>
          <w:szCs w:val="24"/>
        </w:rPr>
        <w:t xml:space="preserve"> </w:t>
      </w:r>
      <w:r w:rsidR="000E34B3" w:rsidRPr="0076140F">
        <w:rPr>
          <w:rFonts w:eastAsia="Times New Roman" w:cstheme="minorHAnsi"/>
          <w:color w:val="000000" w:themeColor="text1"/>
          <w:sz w:val="24"/>
          <w:szCs w:val="24"/>
        </w:rPr>
        <w:t>knowing,</w:t>
      </w:r>
      <w:r w:rsidRPr="0076140F">
        <w:rPr>
          <w:rFonts w:eastAsia="Times New Roman" w:cstheme="minorHAnsi"/>
          <w:color w:val="000000" w:themeColor="text1"/>
          <w:sz w:val="24"/>
          <w:szCs w:val="24"/>
        </w:rPr>
        <w:t xml:space="preserve"> and willful course of conduct directed at a specific person that seriously alarms, annoys, or harasses the person, and that serves no legitimate purpose. The course of conduct must be that which would cause a reasonable person to suffer substantial emotional </w:t>
      </w:r>
      <w:proofErr w:type="gramStart"/>
      <w:r w:rsidRPr="0076140F">
        <w:rPr>
          <w:rFonts w:eastAsia="Times New Roman" w:cstheme="minorHAnsi"/>
          <w:color w:val="000000" w:themeColor="text1"/>
          <w:sz w:val="24"/>
          <w:szCs w:val="24"/>
        </w:rPr>
        <w:t>distress, and</w:t>
      </w:r>
      <w:proofErr w:type="gramEnd"/>
      <w:r w:rsidRPr="0076140F">
        <w:rPr>
          <w:rFonts w:eastAsia="Times New Roman" w:cstheme="minorHAnsi"/>
          <w:color w:val="000000" w:themeColor="text1"/>
          <w:sz w:val="24"/>
          <w:szCs w:val="24"/>
        </w:rPr>
        <w:t xml:space="preserve"> must actually cause substantial emotional distress.</w:t>
      </w:r>
    </w:p>
    <w:p w14:paraId="57039805" w14:textId="77777777" w:rsidR="00D5455B" w:rsidRPr="0076140F" w:rsidRDefault="00D5455B" w:rsidP="00C36FE7">
      <w:pPr>
        <w:spacing w:before="120" w:after="120" w:line="240" w:lineRule="auto"/>
        <w:ind w:left="360"/>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“Petitioner”</w:t>
      </w:r>
      <w:r w:rsidRPr="0076140F">
        <w:rPr>
          <w:rFonts w:eastAsia="Times New Roman" w:cstheme="minorHAnsi"/>
          <w:color w:val="000000" w:themeColor="text1"/>
          <w:sz w:val="24"/>
          <w:szCs w:val="24"/>
        </w:rPr>
        <w:t xml:space="preserve"> means the employer that petitions under subdivision (a) for a temporary restraining order and order after hearing.</w:t>
      </w:r>
    </w:p>
    <w:p w14:paraId="3FEBCFA2" w14:textId="77777777" w:rsidR="00D5455B" w:rsidRPr="0076140F" w:rsidRDefault="00D5455B" w:rsidP="00C36FE7">
      <w:pPr>
        <w:spacing w:before="120" w:after="120" w:line="240" w:lineRule="auto"/>
        <w:ind w:left="360"/>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“Respondent”</w:t>
      </w:r>
      <w:r w:rsidRPr="0076140F">
        <w:rPr>
          <w:rFonts w:eastAsia="Times New Roman" w:cstheme="minorHAnsi"/>
          <w:color w:val="000000" w:themeColor="text1"/>
          <w:sz w:val="24"/>
          <w:szCs w:val="24"/>
        </w:rPr>
        <w:t xml:space="preserve"> means the person against whom the temporary restraining order and order after hearing are sought and, if the petition is granted, the restrained person.</w:t>
      </w:r>
    </w:p>
    <w:p w14:paraId="54894F32" w14:textId="69B61FA5" w:rsidR="00D5455B" w:rsidRPr="0076140F" w:rsidRDefault="00D5455B" w:rsidP="00C36FE7">
      <w:pPr>
        <w:spacing w:before="120" w:after="120" w:line="240" w:lineRule="auto"/>
        <w:ind w:left="360"/>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“Temporary restraining order”</w:t>
      </w:r>
      <w:r w:rsidRPr="0076140F">
        <w:rPr>
          <w:rFonts w:eastAsia="Times New Roman" w:cstheme="minorHAnsi"/>
          <w:color w:val="000000" w:themeColor="text1"/>
          <w:sz w:val="24"/>
          <w:szCs w:val="24"/>
        </w:rPr>
        <w:t xml:space="preserve"> and </w:t>
      </w:r>
      <w:r w:rsidRPr="0076140F">
        <w:rPr>
          <w:rFonts w:eastAsia="Times New Roman" w:cstheme="minorHAnsi"/>
          <w:b/>
          <w:bCs/>
          <w:i/>
          <w:iCs/>
          <w:color w:val="000000" w:themeColor="text1"/>
          <w:sz w:val="24"/>
          <w:szCs w:val="24"/>
        </w:rPr>
        <w:t>“order after hearing”</w:t>
      </w:r>
      <w:r w:rsidRPr="0076140F">
        <w:rPr>
          <w:rFonts w:eastAsia="Times New Roman" w:cstheme="minorHAnsi"/>
          <w:color w:val="000000" w:themeColor="text1"/>
          <w:sz w:val="24"/>
          <w:szCs w:val="24"/>
        </w:rPr>
        <w:t xml:space="preserve"> mean</w:t>
      </w:r>
      <w:r w:rsidR="00843CFA" w:rsidRPr="0076140F">
        <w:rPr>
          <w:rFonts w:eastAsia="Times New Roman" w:cstheme="minorHAnsi"/>
          <w:color w:val="000000" w:themeColor="text1"/>
          <w:sz w:val="24"/>
          <w:szCs w:val="24"/>
        </w:rPr>
        <w:t>s</w:t>
      </w:r>
      <w:r w:rsidRPr="0076140F">
        <w:rPr>
          <w:rFonts w:eastAsia="Times New Roman" w:cstheme="minorHAnsi"/>
          <w:color w:val="000000" w:themeColor="text1"/>
          <w:sz w:val="24"/>
          <w:szCs w:val="24"/>
        </w:rPr>
        <w:t xml:space="preserve"> orders that include any of the following restraining orders, whether issued ex parte or after notice and hearing:</w:t>
      </w:r>
    </w:p>
    <w:p w14:paraId="32B006BC" w14:textId="77777777" w:rsidR="00D5455B" w:rsidRPr="0076140F" w:rsidRDefault="00D5455B" w:rsidP="00843CFA">
      <w:pPr>
        <w:spacing w:before="120" w:after="120" w:line="240" w:lineRule="auto"/>
        <w:ind w:left="360"/>
        <w:rPr>
          <w:rFonts w:eastAsia="Times New Roman" w:cstheme="minorHAnsi"/>
          <w:color w:val="000000" w:themeColor="text1"/>
          <w:sz w:val="24"/>
          <w:szCs w:val="24"/>
        </w:rPr>
      </w:pPr>
      <w:r w:rsidRPr="0076140F">
        <w:rPr>
          <w:rFonts w:eastAsia="Times New Roman" w:cstheme="minorHAnsi"/>
          <w:color w:val="000000" w:themeColor="text1"/>
          <w:sz w:val="24"/>
          <w:szCs w:val="24"/>
        </w:rPr>
        <w:t>An order enjoining a party from harassing, intimidating, molesting, attacking, striking, stalking, threatening, sexually assaulting, battering, abusing, telephoning, including, but not limited to, making annoying telephone calls as described in Section 653m of the Penal Code, destroying personal property, contacting, either directly or indirectly, by mail or otherwise, or coming within a specified distance of, or disturbing the peace of, the employee.</w:t>
      </w:r>
    </w:p>
    <w:p w14:paraId="25FF1E69" w14:textId="77777777" w:rsidR="00D5455B" w:rsidRPr="0076140F" w:rsidRDefault="00D5455B" w:rsidP="00C36FE7">
      <w:pPr>
        <w:spacing w:before="120" w:after="120" w:line="240" w:lineRule="auto"/>
        <w:ind w:left="360"/>
        <w:rPr>
          <w:rFonts w:eastAsia="Times New Roman" w:cstheme="minorHAnsi"/>
          <w:color w:val="000000" w:themeColor="text1"/>
          <w:sz w:val="24"/>
          <w:szCs w:val="24"/>
        </w:rPr>
      </w:pPr>
      <w:r w:rsidRPr="0076140F">
        <w:rPr>
          <w:rFonts w:eastAsia="Times New Roman" w:cstheme="minorHAnsi"/>
          <w:color w:val="000000" w:themeColor="text1"/>
          <w:sz w:val="24"/>
          <w:szCs w:val="24"/>
        </w:rPr>
        <w:t>An order enjoining a party from specified behavior that the court determines is necessary to effectuate orders described in subparagraph (A).</w:t>
      </w:r>
    </w:p>
    <w:p w14:paraId="7FE918CE" w14:textId="70491A09" w:rsidR="00BE046E" w:rsidRPr="0076140F" w:rsidRDefault="00D5455B" w:rsidP="00C36FE7">
      <w:pPr>
        <w:spacing w:before="120" w:after="120" w:line="240" w:lineRule="auto"/>
        <w:ind w:left="360"/>
        <w:rPr>
          <w:rFonts w:eastAsia="Times New Roman" w:cstheme="minorHAnsi"/>
          <w:color w:val="000000" w:themeColor="text1"/>
          <w:sz w:val="24"/>
          <w:szCs w:val="24"/>
        </w:rPr>
      </w:pPr>
      <w:r w:rsidRPr="0076140F">
        <w:rPr>
          <w:rFonts w:eastAsia="Times New Roman" w:cstheme="minorHAnsi"/>
          <w:b/>
          <w:bCs/>
          <w:i/>
          <w:iCs/>
          <w:color w:val="000000" w:themeColor="text1"/>
          <w:sz w:val="24"/>
          <w:szCs w:val="24"/>
        </w:rPr>
        <w:t>“Unlawful violence”</w:t>
      </w:r>
      <w:r w:rsidRPr="0076140F">
        <w:rPr>
          <w:rFonts w:eastAsia="Times New Roman" w:cstheme="minorHAnsi"/>
          <w:color w:val="000000" w:themeColor="text1"/>
          <w:sz w:val="24"/>
          <w:szCs w:val="24"/>
        </w:rPr>
        <w:t xml:space="preserve"> </w:t>
      </w:r>
      <w:r w:rsidR="003B4ECD" w:rsidRPr="0076140F">
        <w:rPr>
          <w:rFonts w:eastAsia="Times New Roman" w:cstheme="minorHAnsi"/>
          <w:color w:val="000000" w:themeColor="text1"/>
          <w:sz w:val="24"/>
          <w:szCs w:val="24"/>
        </w:rPr>
        <w:t>means</w:t>
      </w:r>
      <w:r w:rsidRPr="0076140F">
        <w:rPr>
          <w:rFonts w:eastAsia="Times New Roman" w:cstheme="minorHAnsi"/>
          <w:color w:val="000000" w:themeColor="text1"/>
          <w:sz w:val="24"/>
          <w:szCs w:val="24"/>
        </w:rPr>
        <w:t xml:space="preserve"> any assault or </w:t>
      </w:r>
      <w:r w:rsidR="00BF7058" w:rsidRPr="0076140F">
        <w:rPr>
          <w:rFonts w:eastAsia="Times New Roman" w:cstheme="minorHAnsi"/>
          <w:color w:val="000000" w:themeColor="text1"/>
          <w:sz w:val="24"/>
          <w:szCs w:val="24"/>
        </w:rPr>
        <w:t>battery or</w:t>
      </w:r>
      <w:r w:rsidRPr="0076140F">
        <w:rPr>
          <w:rFonts w:eastAsia="Times New Roman" w:cstheme="minorHAnsi"/>
          <w:color w:val="000000" w:themeColor="text1"/>
          <w:sz w:val="24"/>
          <w:szCs w:val="24"/>
        </w:rPr>
        <w:t xml:space="preserve"> stalking as prohibited in Section 646.9 of the Penal </w:t>
      </w:r>
      <w:r w:rsidR="007E69D8" w:rsidRPr="0076140F">
        <w:rPr>
          <w:rFonts w:eastAsia="Times New Roman" w:cstheme="minorHAnsi"/>
          <w:color w:val="000000" w:themeColor="text1"/>
          <w:sz w:val="24"/>
          <w:szCs w:val="24"/>
        </w:rPr>
        <w:t>Code but</w:t>
      </w:r>
      <w:r w:rsidRPr="0076140F">
        <w:rPr>
          <w:rFonts w:eastAsia="Times New Roman" w:cstheme="minorHAnsi"/>
          <w:color w:val="000000" w:themeColor="text1"/>
          <w:sz w:val="24"/>
          <w:szCs w:val="24"/>
        </w:rPr>
        <w:t xml:space="preserve"> shall not include lawful acts of self-defense or defense of others.</w:t>
      </w:r>
    </w:p>
    <w:p w14:paraId="143600F0" w14:textId="3D80B545" w:rsidR="00CC641A" w:rsidRPr="0076140F" w:rsidRDefault="003F5F67" w:rsidP="00CC641A">
      <w:pPr>
        <w:pStyle w:val="Heading1"/>
        <w:rPr>
          <w:rFonts w:asciiTheme="minorHAnsi" w:hAnsiTheme="minorHAnsi" w:cstheme="minorHAnsi"/>
          <w:color w:val="000000" w:themeColor="text1"/>
          <w:sz w:val="24"/>
          <w:szCs w:val="24"/>
        </w:rPr>
      </w:pPr>
      <w:bookmarkStart w:id="11" w:name="_Toc156312125"/>
      <w:r w:rsidRPr="0076140F">
        <w:rPr>
          <w:rFonts w:asciiTheme="minorHAnsi" w:hAnsiTheme="minorHAnsi" w:cstheme="minorHAnsi"/>
          <w:color w:val="000000" w:themeColor="text1"/>
          <w:sz w:val="24"/>
          <w:szCs w:val="24"/>
        </w:rPr>
        <w:t>4</w:t>
      </w:r>
      <w:r w:rsidR="00CC641A" w:rsidRPr="0076140F">
        <w:rPr>
          <w:rFonts w:asciiTheme="minorHAnsi" w:hAnsiTheme="minorHAnsi" w:cstheme="minorHAnsi"/>
          <w:color w:val="000000" w:themeColor="text1"/>
          <w:sz w:val="24"/>
          <w:szCs w:val="24"/>
        </w:rPr>
        <w:t>.0</w:t>
      </w:r>
      <w:r w:rsidR="00CC641A" w:rsidRPr="0076140F">
        <w:rPr>
          <w:rFonts w:asciiTheme="minorHAnsi" w:hAnsiTheme="minorHAnsi" w:cstheme="minorHAnsi"/>
          <w:color w:val="000000" w:themeColor="text1"/>
          <w:sz w:val="24"/>
          <w:szCs w:val="24"/>
        </w:rPr>
        <w:tab/>
      </w:r>
      <w:r w:rsidR="00CC641A" w:rsidRPr="0076140F">
        <w:rPr>
          <w:rFonts w:asciiTheme="minorHAnsi" w:hAnsiTheme="minorHAnsi" w:cstheme="minorHAnsi"/>
          <w:caps/>
          <w:color w:val="000000" w:themeColor="text1"/>
          <w:sz w:val="24"/>
          <w:szCs w:val="24"/>
        </w:rPr>
        <w:t>Regulatory Requirements and References Summary</w:t>
      </w:r>
      <w:bookmarkEnd w:id="6"/>
      <w:bookmarkEnd w:id="11"/>
    </w:p>
    <w:p w14:paraId="70B57618" w14:textId="3BFBE6D0" w:rsidR="00CC641A" w:rsidRPr="0076140F" w:rsidRDefault="00AD30F7">
      <w:pPr>
        <w:pStyle w:val="BodyTextTimes12pt"/>
        <w:numPr>
          <w:ilvl w:val="0"/>
          <w:numId w:val="2"/>
        </w:numPr>
        <w:rPr>
          <w:rFonts w:asciiTheme="minorHAnsi" w:hAnsiTheme="minorHAnsi" w:cstheme="minorHAnsi"/>
          <w:color w:val="000000" w:themeColor="text1"/>
        </w:rPr>
      </w:pPr>
      <w:r w:rsidRPr="0076140F">
        <w:rPr>
          <w:rFonts w:asciiTheme="minorHAnsi" w:hAnsiTheme="minorHAnsi" w:cstheme="minorHAnsi"/>
          <w:color w:val="000000" w:themeColor="text1"/>
          <w:shd w:val="clear" w:color="auto" w:fill="FFFFFF"/>
        </w:rPr>
        <w:t>Title 8 of the California Code of Regulations (T8CCR) section 3203 </w:t>
      </w:r>
      <w:r w:rsidRPr="0076140F">
        <w:rPr>
          <w:rFonts w:asciiTheme="minorHAnsi" w:hAnsiTheme="minorHAnsi" w:cstheme="minorHAnsi"/>
          <w:color w:val="000000" w:themeColor="text1"/>
        </w:rPr>
        <w:t>requires every employer to develop and implement an effective IIPP</w:t>
      </w:r>
      <w:r w:rsidRPr="0076140F">
        <w:rPr>
          <w:rFonts w:asciiTheme="minorHAnsi" w:hAnsiTheme="minorHAnsi" w:cstheme="minorHAnsi"/>
          <w:color w:val="000000" w:themeColor="text1"/>
          <w:shd w:val="clear" w:color="auto" w:fill="FFFFFF"/>
        </w:rPr>
        <w:t xml:space="preserve">. An effective IIPP improves the safety and health in your workplace and reduces costs by good management and employee </w:t>
      </w:r>
      <w:r w:rsidR="00D52C06" w:rsidRPr="0076140F">
        <w:rPr>
          <w:rFonts w:asciiTheme="minorHAnsi" w:hAnsiTheme="minorHAnsi" w:cstheme="minorHAnsi"/>
          <w:color w:val="000000" w:themeColor="text1"/>
          <w:shd w:val="clear" w:color="auto" w:fill="FFFFFF"/>
        </w:rPr>
        <w:t>involvement.</w:t>
      </w:r>
      <w:r w:rsidR="00D52C06" w:rsidRPr="0076140F">
        <w:rPr>
          <w:rFonts w:asciiTheme="minorHAnsi" w:hAnsiTheme="minorHAnsi" w:cstheme="minorHAnsi"/>
          <w:color w:val="000000" w:themeColor="text1"/>
        </w:rPr>
        <w:t xml:space="preserve"> </w:t>
      </w:r>
    </w:p>
    <w:p w14:paraId="48708E48" w14:textId="77777777" w:rsidR="00965EF3" w:rsidRPr="0076140F" w:rsidRDefault="00965EF3">
      <w:pPr>
        <w:numPr>
          <w:ilvl w:val="0"/>
          <w:numId w:val="2"/>
        </w:numPr>
        <w:shd w:val="clear" w:color="auto" w:fill="FFFFFF"/>
        <w:spacing w:before="120" w:after="12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California SB 553, which takes effect July 1, 2024, creates the first general industry workplace violence prevention safety requirements in the United States.</w:t>
      </w:r>
    </w:p>
    <w:p w14:paraId="1E20996E" w14:textId="6DE930C5" w:rsidR="009B0384" w:rsidRPr="0076140F" w:rsidRDefault="00965EF3">
      <w:pPr>
        <w:numPr>
          <w:ilvl w:val="0"/>
          <w:numId w:val="2"/>
        </w:numPr>
        <w:shd w:val="clear" w:color="auto" w:fill="FFFFFF"/>
        <w:spacing w:before="120" w:after="12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Covered employers must develop and create a workplace violence prevention plan as part of their Injury and Illness Prevention Plans</w:t>
      </w:r>
      <w:r w:rsidR="009919FB" w:rsidRPr="0076140F">
        <w:rPr>
          <w:rFonts w:eastAsia="Times New Roman" w:cstheme="minorHAnsi"/>
          <w:color w:val="000000" w:themeColor="text1"/>
          <w:sz w:val="24"/>
          <w:szCs w:val="24"/>
        </w:rPr>
        <w:t xml:space="preserve"> </w:t>
      </w:r>
      <w:r w:rsidR="009919FB" w:rsidRPr="0076140F">
        <w:rPr>
          <w:rFonts w:cstheme="minorHAnsi"/>
          <w:color w:val="000000" w:themeColor="text1"/>
          <w:sz w:val="24"/>
          <w:szCs w:val="24"/>
          <w:shd w:val="clear" w:color="auto" w:fill="FFFFFF"/>
        </w:rPr>
        <w:t>that meets the requirements of the new Labor Code Section 6401.9</w:t>
      </w:r>
      <w:r w:rsidR="00EB010D" w:rsidRPr="0076140F">
        <w:rPr>
          <w:rFonts w:cstheme="minorHAnsi"/>
          <w:color w:val="000000" w:themeColor="text1"/>
          <w:sz w:val="24"/>
          <w:szCs w:val="24"/>
          <w:shd w:val="clear" w:color="auto" w:fill="FFFFFF"/>
        </w:rPr>
        <w:t xml:space="preserve"> and </w:t>
      </w:r>
      <w:r w:rsidR="00EB010D" w:rsidRPr="0076140F">
        <w:rPr>
          <w:rFonts w:cstheme="minorHAnsi"/>
          <w:color w:val="333333"/>
          <w:sz w:val="24"/>
          <w:szCs w:val="24"/>
          <w:shd w:val="clear" w:color="auto" w:fill="FFFFFF"/>
        </w:rPr>
        <w:t>Section 527.8 Code of Civil Procedure</w:t>
      </w:r>
      <w:r w:rsidR="009919FB" w:rsidRPr="0076140F">
        <w:rPr>
          <w:rFonts w:cstheme="minorHAnsi"/>
          <w:color w:val="000000" w:themeColor="text1"/>
          <w:sz w:val="24"/>
          <w:szCs w:val="24"/>
          <w:shd w:val="clear" w:color="auto" w:fill="FFFFFF"/>
        </w:rPr>
        <w:t xml:space="preserve"> by the law’s July 1, </w:t>
      </w:r>
      <w:r w:rsidR="00FF420A" w:rsidRPr="0076140F">
        <w:rPr>
          <w:rFonts w:cstheme="minorHAnsi"/>
          <w:color w:val="000000" w:themeColor="text1"/>
          <w:sz w:val="24"/>
          <w:szCs w:val="24"/>
          <w:shd w:val="clear" w:color="auto" w:fill="FFFFFF"/>
        </w:rPr>
        <w:t>2024,</w:t>
      </w:r>
      <w:r w:rsidR="009919FB" w:rsidRPr="0076140F">
        <w:rPr>
          <w:rFonts w:cstheme="minorHAnsi"/>
          <w:color w:val="000000" w:themeColor="text1"/>
          <w:sz w:val="24"/>
          <w:szCs w:val="24"/>
          <w:shd w:val="clear" w:color="auto" w:fill="FFFFFF"/>
        </w:rPr>
        <w:t xml:space="preserve"> effective date</w:t>
      </w:r>
      <w:r w:rsidRPr="0076140F">
        <w:rPr>
          <w:rFonts w:eastAsia="Times New Roman" w:cstheme="minorHAnsi"/>
          <w:color w:val="000000" w:themeColor="text1"/>
          <w:sz w:val="24"/>
          <w:szCs w:val="24"/>
        </w:rPr>
        <w:t>.</w:t>
      </w:r>
    </w:p>
    <w:p w14:paraId="56FA167A" w14:textId="732CDFC9" w:rsidR="00F1426A" w:rsidRPr="0076140F" w:rsidRDefault="00004600" w:rsidP="003E1DDF">
      <w:pPr>
        <w:pStyle w:val="Heading1"/>
        <w:rPr>
          <w:rFonts w:asciiTheme="minorHAnsi" w:hAnsiTheme="minorHAnsi" w:cstheme="minorHAnsi"/>
          <w:b w:val="0"/>
          <w:bCs w:val="0"/>
          <w:color w:val="000000" w:themeColor="text1"/>
          <w:sz w:val="24"/>
          <w:szCs w:val="24"/>
        </w:rPr>
      </w:pPr>
      <w:bookmarkStart w:id="12" w:name="_Toc156312126"/>
      <w:r w:rsidRPr="0076140F">
        <w:rPr>
          <w:rFonts w:asciiTheme="minorHAnsi" w:hAnsiTheme="minorHAnsi" w:cstheme="minorHAnsi"/>
          <w:color w:val="000000" w:themeColor="text1"/>
          <w:sz w:val="24"/>
          <w:szCs w:val="24"/>
        </w:rPr>
        <w:t>5</w:t>
      </w:r>
      <w:r w:rsidR="004D345C" w:rsidRPr="0076140F">
        <w:rPr>
          <w:rFonts w:asciiTheme="minorHAnsi" w:hAnsiTheme="minorHAnsi" w:cstheme="minorHAnsi"/>
          <w:color w:val="000000" w:themeColor="text1"/>
          <w:sz w:val="24"/>
          <w:szCs w:val="24"/>
        </w:rPr>
        <w:t>.0</w:t>
      </w:r>
      <w:r w:rsidR="004D345C" w:rsidRPr="0076140F">
        <w:rPr>
          <w:rFonts w:asciiTheme="minorHAnsi" w:hAnsiTheme="minorHAnsi" w:cstheme="minorHAnsi"/>
          <w:color w:val="000000" w:themeColor="text1"/>
          <w:sz w:val="24"/>
          <w:szCs w:val="24"/>
        </w:rPr>
        <w:tab/>
      </w:r>
      <w:r w:rsidR="00F1426A" w:rsidRPr="0076140F">
        <w:rPr>
          <w:rFonts w:asciiTheme="minorHAnsi" w:hAnsiTheme="minorHAnsi" w:cstheme="minorHAnsi"/>
          <w:color w:val="000000" w:themeColor="text1"/>
          <w:sz w:val="24"/>
          <w:szCs w:val="24"/>
        </w:rPr>
        <w:t>PROHIBITED CONDUCT</w:t>
      </w:r>
      <w:bookmarkEnd w:id="12"/>
    </w:p>
    <w:p w14:paraId="4A02055C" w14:textId="7CA2ED2F" w:rsidR="00FC2EC2" w:rsidRPr="0076140F" w:rsidRDefault="00435A6E" w:rsidP="00F1426A">
      <w:pPr>
        <w:spacing w:before="300" w:after="300" w:line="240" w:lineRule="auto"/>
        <w:rPr>
          <w:rFonts w:eastAsia="Times New Roman" w:cstheme="minorHAnsi"/>
          <w:color w:val="000000" w:themeColor="text1"/>
          <w:sz w:val="24"/>
          <w:szCs w:val="24"/>
        </w:rPr>
      </w:pPr>
      <w:r>
        <w:rPr>
          <w:rFonts w:eastAsia="Times New Roman" w:cstheme="minorHAnsi"/>
          <w:color w:val="000000" w:themeColor="text1"/>
          <w:sz w:val="24"/>
          <w:szCs w:val="24"/>
        </w:rPr>
        <w:t>C</w:t>
      </w:r>
      <w:r w:rsidRPr="0076140F">
        <w:rPr>
          <w:rFonts w:eastAsia="Times New Roman" w:cstheme="minorHAnsi"/>
          <w:color w:val="000000" w:themeColor="text1"/>
          <w:sz w:val="24"/>
          <w:szCs w:val="24"/>
        </w:rPr>
        <w:t>onduct,</w:t>
      </w:r>
      <w:r w:rsidR="00F1426A" w:rsidRPr="0076140F">
        <w:rPr>
          <w:rFonts w:eastAsia="Times New Roman" w:cstheme="minorHAnsi"/>
          <w:color w:val="000000" w:themeColor="text1"/>
          <w:sz w:val="24"/>
          <w:szCs w:val="24"/>
        </w:rPr>
        <w:t xml:space="preserve"> which is prohibited includes, but is not limited to violence, direct or indirect threats of violence, intimidation, </w:t>
      </w:r>
      <w:r w:rsidR="006C075C">
        <w:rPr>
          <w:rFonts w:eastAsia="Times New Roman" w:cstheme="minorHAnsi"/>
          <w:color w:val="000000" w:themeColor="text1"/>
          <w:sz w:val="24"/>
          <w:szCs w:val="24"/>
        </w:rPr>
        <w:t xml:space="preserve">bullying, </w:t>
      </w:r>
      <w:r w:rsidR="00F1426A" w:rsidRPr="0076140F">
        <w:rPr>
          <w:rFonts w:eastAsia="Times New Roman" w:cstheme="minorHAnsi"/>
          <w:color w:val="000000" w:themeColor="text1"/>
          <w:sz w:val="24"/>
          <w:szCs w:val="24"/>
        </w:rPr>
        <w:t>physical fighting, or unauthorized use or possession of weapons.</w:t>
      </w:r>
    </w:p>
    <w:p w14:paraId="6BC26E28" w14:textId="1F5C6992" w:rsidR="00F1426A" w:rsidRPr="0076140F" w:rsidRDefault="00013E25" w:rsidP="003E1DDF">
      <w:pPr>
        <w:pStyle w:val="Heading1"/>
        <w:rPr>
          <w:rFonts w:asciiTheme="minorHAnsi" w:hAnsiTheme="minorHAnsi" w:cstheme="minorHAnsi"/>
          <w:b w:val="0"/>
          <w:bCs w:val="0"/>
          <w:color w:val="000000" w:themeColor="text1"/>
          <w:sz w:val="24"/>
          <w:szCs w:val="24"/>
        </w:rPr>
      </w:pPr>
      <w:bookmarkStart w:id="13" w:name="_Toc156312127"/>
      <w:r w:rsidRPr="0076140F">
        <w:rPr>
          <w:rFonts w:asciiTheme="minorHAnsi" w:hAnsiTheme="minorHAnsi" w:cstheme="minorHAnsi"/>
          <w:color w:val="000000" w:themeColor="text1"/>
          <w:sz w:val="24"/>
          <w:szCs w:val="24"/>
        </w:rPr>
        <w:t>6</w:t>
      </w:r>
      <w:r w:rsidR="004D345C" w:rsidRPr="0076140F">
        <w:rPr>
          <w:rFonts w:asciiTheme="minorHAnsi" w:hAnsiTheme="minorHAnsi" w:cstheme="minorHAnsi"/>
          <w:color w:val="000000" w:themeColor="text1"/>
          <w:sz w:val="24"/>
          <w:szCs w:val="24"/>
        </w:rPr>
        <w:t>.0</w:t>
      </w:r>
      <w:r w:rsidR="004D345C" w:rsidRPr="0076140F">
        <w:rPr>
          <w:rFonts w:asciiTheme="minorHAnsi" w:hAnsiTheme="minorHAnsi" w:cstheme="minorHAnsi"/>
          <w:color w:val="000000" w:themeColor="text1"/>
          <w:sz w:val="24"/>
          <w:szCs w:val="24"/>
        </w:rPr>
        <w:tab/>
      </w:r>
      <w:r w:rsidR="00F1426A" w:rsidRPr="0076140F">
        <w:rPr>
          <w:rFonts w:asciiTheme="minorHAnsi" w:hAnsiTheme="minorHAnsi" w:cstheme="minorHAnsi"/>
          <w:color w:val="000000" w:themeColor="text1"/>
          <w:sz w:val="24"/>
          <w:szCs w:val="24"/>
        </w:rPr>
        <w:t>WARNING SIGNS</w:t>
      </w:r>
      <w:bookmarkEnd w:id="13"/>
      <w:r w:rsidR="00F1426A" w:rsidRPr="0076140F">
        <w:rPr>
          <w:rFonts w:asciiTheme="minorHAnsi" w:hAnsiTheme="minorHAnsi" w:cstheme="minorHAnsi"/>
          <w:color w:val="000000" w:themeColor="text1"/>
          <w:sz w:val="24"/>
          <w:szCs w:val="24"/>
        </w:rPr>
        <w:t xml:space="preserve"> </w:t>
      </w:r>
    </w:p>
    <w:p w14:paraId="17F4BBB9" w14:textId="1E6C5C7A" w:rsidR="007667FD" w:rsidRPr="0076140F" w:rsidRDefault="006C075C" w:rsidP="00F1426A">
      <w:pPr>
        <w:spacing w:before="300" w:after="300" w:line="240" w:lineRule="auto"/>
        <w:rPr>
          <w:rFonts w:eastAsia="Times New Roman" w:cstheme="minorHAnsi"/>
          <w:color w:val="000000" w:themeColor="text1"/>
          <w:sz w:val="24"/>
          <w:szCs w:val="24"/>
        </w:rPr>
      </w:pPr>
      <w:r>
        <w:rPr>
          <w:rFonts w:eastAsia="Times New Roman" w:cstheme="minorHAnsi"/>
          <w:color w:val="000000" w:themeColor="text1"/>
          <w:sz w:val="24"/>
          <w:szCs w:val="24"/>
        </w:rPr>
        <w:t>P</w:t>
      </w:r>
      <w:r w:rsidR="007667FD" w:rsidRPr="0076140F">
        <w:rPr>
          <w:rFonts w:eastAsia="Times New Roman" w:cstheme="minorHAnsi"/>
          <w:color w:val="000000" w:themeColor="text1"/>
          <w:sz w:val="24"/>
          <w:szCs w:val="24"/>
        </w:rPr>
        <w:t>rohibited conduct encompasses a range of behaviors, including but not limited to acts of violence, direct or indirect threats of violence, intimidation, physical altercations, and the unauthorized use or possession of weapons.</w:t>
      </w:r>
    </w:p>
    <w:p w14:paraId="7BAA41BA" w14:textId="6BCC7897" w:rsidR="00F1426A" w:rsidRPr="0076140F" w:rsidRDefault="007667FD" w:rsidP="00F1426A">
      <w:pPr>
        <w:spacing w:before="300" w:after="30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 xml:space="preserve">The most evident sign of potential violence is a threat, encompassing direct threats, veiled threats, and threats contingent upon other actions. </w:t>
      </w:r>
      <w:r w:rsidR="00F1426A" w:rsidRPr="0076140F">
        <w:rPr>
          <w:rFonts w:eastAsia="Times New Roman" w:cstheme="minorHAnsi"/>
          <w:color w:val="000000" w:themeColor="text1"/>
          <w:sz w:val="24"/>
          <w:szCs w:val="24"/>
        </w:rPr>
        <w:t>For example, an employee receives repeated phone calls of a volatile nature</w:t>
      </w:r>
      <w:r w:rsidRPr="0076140F">
        <w:rPr>
          <w:rFonts w:eastAsia="Times New Roman" w:cstheme="minorHAnsi"/>
          <w:color w:val="000000" w:themeColor="text1"/>
          <w:sz w:val="24"/>
          <w:szCs w:val="24"/>
        </w:rPr>
        <w:t xml:space="preserve"> </w:t>
      </w:r>
      <w:r w:rsidR="00F1426A" w:rsidRPr="0076140F">
        <w:rPr>
          <w:rFonts w:eastAsia="Times New Roman" w:cstheme="minorHAnsi"/>
          <w:color w:val="000000" w:themeColor="text1"/>
          <w:sz w:val="24"/>
          <w:szCs w:val="24"/>
        </w:rPr>
        <w:t>should be reported</w:t>
      </w:r>
      <w:r w:rsidRPr="0076140F">
        <w:rPr>
          <w:rFonts w:eastAsia="Times New Roman" w:cstheme="minorHAnsi"/>
          <w:color w:val="000000" w:themeColor="text1"/>
          <w:sz w:val="24"/>
          <w:szCs w:val="24"/>
        </w:rPr>
        <w:t>.</w:t>
      </w:r>
    </w:p>
    <w:p w14:paraId="4DA87DE5" w14:textId="65116735" w:rsidR="00F1426A" w:rsidRPr="0076140F" w:rsidRDefault="007667FD" w:rsidP="007667FD">
      <w:pPr>
        <w:spacing w:before="300" w:after="30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Additional signs or behaviors that may be indicative of potential threats include an individual who:</w:t>
      </w:r>
    </w:p>
    <w:p w14:paraId="5024B183" w14:textId="77777777" w:rsidR="007667FD" w:rsidRPr="0076140F" w:rsidRDefault="007667FD">
      <w:pPr>
        <w:numPr>
          <w:ilvl w:val="0"/>
          <w:numId w:val="5"/>
        </w:numPr>
        <w:spacing w:after="0" w:line="240" w:lineRule="auto"/>
        <w:rPr>
          <w:rFonts w:eastAsia="Times New Roman" w:cstheme="minorHAnsi"/>
          <w:sz w:val="24"/>
          <w:szCs w:val="24"/>
        </w:rPr>
      </w:pPr>
      <w:r w:rsidRPr="0076140F">
        <w:rPr>
          <w:rFonts w:eastAsia="Times New Roman" w:cstheme="minorHAnsi"/>
          <w:sz w:val="24"/>
          <w:szCs w:val="24"/>
        </w:rPr>
        <w:t>Displays unusual argumentativeness</w:t>
      </w:r>
    </w:p>
    <w:p w14:paraId="2ABADBFD" w14:textId="77777777" w:rsidR="007667FD" w:rsidRPr="0076140F" w:rsidRDefault="007667FD">
      <w:pPr>
        <w:numPr>
          <w:ilvl w:val="0"/>
          <w:numId w:val="5"/>
        </w:numPr>
        <w:spacing w:after="0" w:line="240" w:lineRule="auto"/>
        <w:rPr>
          <w:rFonts w:eastAsia="Times New Roman" w:cstheme="minorHAnsi"/>
          <w:sz w:val="24"/>
          <w:szCs w:val="24"/>
        </w:rPr>
      </w:pPr>
      <w:r w:rsidRPr="0076140F">
        <w:rPr>
          <w:rFonts w:eastAsia="Times New Roman" w:cstheme="minorHAnsi"/>
          <w:sz w:val="24"/>
          <w:szCs w:val="24"/>
        </w:rPr>
        <w:t>Demonstrates a lack of cooperation with others</w:t>
      </w:r>
    </w:p>
    <w:p w14:paraId="665116B4" w14:textId="77777777" w:rsidR="007667FD" w:rsidRPr="0076140F" w:rsidRDefault="007667FD">
      <w:pPr>
        <w:numPr>
          <w:ilvl w:val="0"/>
          <w:numId w:val="5"/>
        </w:numPr>
        <w:spacing w:after="0" w:line="240" w:lineRule="auto"/>
        <w:rPr>
          <w:rFonts w:eastAsia="Times New Roman" w:cstheme="minorHAnsi"/>
          <w:sz w:val="24"/>
          <w:szCs w:val="24"/>
        </w:rPr>
      </w:pPr>
      <w:r w:rsidRPr="0076140F">
        <w:rPr>
          <w:rFonts w:eastAsia="Times New Roman" w:cstheme="minorHAnsi"/>
          <w:sz w:val="24"/>
          <w:szCs w:val="24"/>
        </w:rPr>
        <w:t>Frequently attributes problems to others</w:t>
      </w:r>
    </w:p>
    <w:p w14:paraId="4FE0DAAC" w14:textId="77777777" w:rsidR="007667FD" w:rsidRPr="0076140F" w:rsidRDefault="007667FD">
      <w:pPr>
        <w:numPr>
          <w:ilvl w:val="0"/>
          <w:numId w:val="5"/>
        </w:numPr>
        <w:spacing w:after="0" w:line="240" w:lineRule="auto"/>
        <w:rPr>
          <w:rFonts w:eastAsia="Times New Roman" w:cstheme="minorHAnsi"/>
          <w:sz w:val="24"/>
          <w:szCs w:val="24"/>
        </w:rPr>
      </w:pPr>
      <w:r w:rsidRPr="0076140F">
        <w:rPr>
          <w:rFonts w:eastAsia="Times New Roman" w:cstheme="minorHAnsi"/>
          <w:sz w:val="24"/>
          <w:szCs w:val="24"/>
        </w:rPr>
        <w:t>Shows noticeable changes in work patterns, such as tardiness or absenteeism</w:t>
      </w:r>
    </w:p>
    <w:p w14:paraId="0031C5D1" w14:textId="77777777" w:rsidR="007667FD" w:rsidRPr="0076140F" w:rsidRDefault="007667FD">
      <w:pPr>
        <w:numPr>
          <w:ilvl w:val="0"/>
          <w:numId w:val="5"/>
        </w:numPr>
        <w:spacing w:after="0" w:line="240" w:lineRule="auto"/>
        <w:rPr>
          <w:rFonts w:eastAsia="Times New Roman" w:cstheme="minorHAnsi"/>
          <w:sz w:val="24"/>
          <w:szCs w:val="24"/>
        </w:rPr>
      </w:pPr>
      <w:r w:rsidRPr="0076140F">
        <w:rPr>
          <w:rFonts w:eastAsia="Times New Roman" w:cstheme="minorHAnsi"/>
          <w:sz w:val="24"/>
          <w:szCs w:val="24"/>
        </w:rPr>
        <w:t>Displays extreme or unusual behavior</w:t>
      </w:r>
    </w:p>
    <w:p w14:paraId="107E816D" w14:textId="77777777" w:rsidR="007667FD" w:rsidRPr="0076140F" w:rsidRDefault="007667FD">
      <w:pPr>
        <w:numPr>
          <w:ilvl w:val="0"/>
          <w:numId w:val="5"/>
        </w:numPr>
        <w:spacing w:after="0" w:line="240" w:lineRule="auto"/>
        <w:rPr>
          <w:rFonts w:eastAsia="Times New Roman" w:cstheme="minorHAnsi"/>
          <w:sz w:val="24"/>
          <w:szCs w:val="24"/>
        </w:rPr>
      </w:pPr>
      <w:r w:rsidRPr="0076140F">
        <w:rPr>
          <w:rFonts w:eastAsia="Times New Roman" w:cstheme="minorHAnsi"/>
          <w:sz w:val="24"/>
          <w:szCs w:val="24"/>
        </w:rPr>
        <w:t>Appears frequently depressed</w:t>
      </w:r>
    </w:p>
    <w:p w14:paraId="6037E34D" w14:textId="77777777" w:rsidR="007667FD" w:rsidRPr="0076140F" w:rsidRDefault="007667FD">
      <w:pPr>
        <w:numPr>
          <w:ilvl w:val="0"/>
          <w:numId w:val="5"/>
        </w:numPr>
        <w:spacing w:after="0" w:line="240" w:lineRule="auto"/>
        <w:rPr>
          <w:rFonts w:eastAsia="Times New Roman" w:cstheme="minorHAnsi"/>
          <w:sz w:val="24"/>
          <w:szCs w:val="24"/>
        </w:rPr>
      </w:pPr>
      <w:r w:rsidRPr="0076140F">
        <w:rPr>
          <w:rFonts w:eastAsia="Times New Roman" w:cstheme="minorHAnsi"/>
          <w:sz w:val="24"/>
          <w:szCs w:val="24"/>
        </w:rPr>
        <w:t>Engages in alcohol or drug abuse</w:t>
      </w:r>
    </w:p>
    <w:p w14:paraId="5B17EBBA" w14:textId="77777777" w:rsidR="007667FD" w:rsidRPr="0076140F" w:rsidRDefault="007667FD">
      <w:pPr>
        <w:numPr>
          <w:ilvl w:val="0"/>
          <w:numId w:val="5"/>
        </w:numPr>
        <w:spacing w:after="0" w:line="240" w:lineRule="auto"/>
        <w:rPr>
          <w:rFonts w:eastAsia="Times New Roman" w:cstheme="minorHAnsi"/>
          <w:sz w:val="24"/>
          <w:szCs w:val="24"/>
        </w:rPr>
      </w:pPr>
      <w:r w:rsidRPr="0076140F">
        <w:rPr>
          <w:rFonts w:eastAsia="Times New Roman" w:cstheme="minorHAnsi"/>
          <w:sz w:val="24"/>
          <w:szCs w:val="24"/>
        </w:rPr>
        <w:t>Has a history of violence</w:t>
      </w:r>
    </w:p>
    <w:p w14:paraId="694C5444" w14:textId="297EC2D0" w:rsidR="007667FD" w:rsidRPr="0076140F" w:rsidRDefault="007667FD">
      <w:pPr>
        <w:numPr>
          <w:ilvl w:val="0"/>
          <w:numId w:val="5"/>
        </w:numPr>
        <w:spacing w:after="0" w:line="240" w:lineRule="auto"/>
        <w:rPr>
          <w:rFonts w:eastAsia="Times New Roman" w:cstheme="minorHAnsi"/>
          <w:sz w:val="24"/>
          <w:szCs w:val="24"/>
        </w:rPr>
      </w:pPr>
      <w:r w:rsidRPr="0076140F">
        <w:rPr>
          <w:rFonts w:eastAsia="Times New Roman" w:cstheme="minorHAnsi"/>
          <w:sz w:val="24"/>
          <w:szCs w:val="24"/>
        </w:rPr>
        <w:t>Exhibits a preoccupation with weapons and their potential for harm to oneself or others</w:t>
      </w:r>
    </w:p>
    <w:p w14:paraId="636C8814" w14:textId="39721022" w:rsidR="007667FD" w:rsidRPr="0076140F" w:rsidRDefault="007667FD" w:rsidP="00F1426A">
      <w:pPr>
        <w:spacing w:before="300" w:after="30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It's important to note that a potentially violent individual may not necessarily display all the listed signs. Caution should be exercised to avoid overreacting; for instance, being argumentative does not automatically imply a propensity for violence.</w:t>
      </w:r>
    </w:p>
    <w:p w14:paraId="5B59EC01" w14:textId="374AC07C" w:rsidR="00F1426A" w:rsidRPr="0076140F" w:rsidRDefault="00497B88" w:rsidP="003E1DDF">
      <w:pPr>
        <w:pStyle w:val="Heading1"/>
        <w:rPr>
          <w:rFonts w:asciiTheme="minorHAnsi" w:hAnsiTheme="minorHAnsi" w:cstheme="minorHAnsi"/>
          <w:b w:val="0"/>
          <w:bCs w:val="0"/>
          <w:color w:val="000000" w:themeColor="text1"/>
          <w:sz w:val="24"/>
          <w:szCs w:val="24"/>
        </w:rPr>
      </w:pPr>
      <w:bookmarkStart w:id="14" w:name="_Toc156312128"/>
      <w:r w:rsidRPr="0076140F">
        <w:rPr>
          <w:rFonts w:asciiTheme="minorHAnsi" w:hAnsiTheme="minorHAnsi" w:cstheme="minorHAnsi"/>
          <w:color w:val="000000" w:themeColor="text1"/>
          <w:sz w:val="24"/>
          <w:szCs w:val="24"/>
        </w:rPr>
        <w:t>7</w:t>
      </w:r>
      <w:r w:rsidR="004D345C" w:rsidRPr="0076140F">
        <w:rPr>
          <w:rFonts w:asciiTheme="minorHAnsi" w:hAnsiTheme="minorHAnsi" w:cstheme="minorHAnsi"/>
          <w:color w:val="000000" w:themeColor="text1"/>
          <w:sz w:val="24"/>
          <w:szCs w:val="24"/>
        </w:rPr>
        <w:t>.0</w:t>
      </w:r>
      <w:r w:rsidR="004D345C" w:rsidRPr="0076140F">
        <w:rPr>
          <w:rFonts w:asciiTheme="minorHAnsi" w:hAnsiTheme="minorHAnsi" w:cstheme="minorHAnsi"/>
          <w:color w:val="000000" w:themeColor="text1"/>
          <w:sz w:val="24"/>
          <w:szCs w:val="24"/>
        </w:rPr>
        <w:tab/>
      </w:r>
      <w:r w:rsidR="00F1426A" w:rsidRPr="0076140F">
        <w:rPr>
          <w:rFonts w:asciiTheme="minorHAnsi" w:hAnsiTheme="minorHAnsi" w:cstheme="minorHAnsi"/>
          <w:color w:val="000000" w:themeColor="text1"/>
          <w:sz w:val="24"/>
          <w:szCs w:val="24"/>
        </w:rPr>
        <w:t>REPORTING INCIDENTS</w:t>
      </w:r>
      <w:bookmarkEnd w:id="14"/>
      <w:r w:rsidR="00F1426A" w:rsidRPr="0076140F">
        <w:rPr>
          <w:rFonts w:asciiTheme="minorHAnsi" w:hAnsiTheme="minorHAnsi" w:cstheme="minorHAnsi"/>
          <w:color w:val="000000" w:themeColor="text1"/>
          <w:sz w:val="24"/>
          <w:szCs w:val="24"/>
        </w:rPr>
        <w:t xml:space="preserve"> </w:t>
      </w:r>
    </w:p>
    <w:p w14:paraId="0868B909" w14:textId="20A13360" w:rsidR="00FC3C4A" w:rsidRPr="0076140F" w:rsidRDefault="00FC3C4A" w:rsidP="00FC3C4A">
      <w:pPr>
        <w:spacing w:before="300" w:after="30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Employees play a vital role in reducing the likelihood of such incidents by promptly addressing angry outbursts and reporting any instances of violence or threats of violence in adherence to the provisions outlined in this Workplace Violence Prevention Policy.</w:t>
      </w:r>
    </w:p>
    <w:p w14:paraId="0230212F" w14:textId="4FCD3972" w:rsidR="00FC3C4A" w:rsidRPr="0076140F" w:rsidRDefault="00FC3C4A" w:rsidP="00FC3C4A">
      <w:pPr>
        <w:spacing w:before="300" w:after="300" w:line="240" w:lineRule="auto"/>
        <w:rPr>
          <w:rFonts w:eastAsia="Times New Roman" w:cstheme="minorHAnsi"/>
          <w:sz w:val="24"/>
          <w:szCs w:val="24"/>
        </w:rPr>
      </w:pPr>
      <w:r w:rsidRPr="0076140F">
        <w:rPr>
          <w:rFonts w:eastAsia="Times New Roman" w:cstheme="minorHAnsi"/>
          <w:color w:val="000000" w:themeColor="text1"/>
          <w:sz w:val="24"/>
          <w:szCs w:val="24"/>
        </w:rPr>
        <w:t xml:space="preserve">It is imperative </w:t>
      </w:r>
      <w:r w:rsidRPr="0076140F">
        <w:rPr>
          <w:rFonts w:eastAsia="Times New Roman" w:cstheme="minorHAnsi"/>
          <w:sz w:val="24"/>
          <w:szCs w:val="24"/>
        </w:rPr>
        <w:t>that any episode involving violence or the potential for violence be reported. To ensure this, the</w:t>
      </w:r>
      <w:r w:rsidR="006C075C">
        <w:rPr>
          <w:rFonts w:eastAsia="Times New Roman" w:cstheme="minorHAnsi"/>
          <w:sz w:val="24"/>
          <w:szCs w:val="24"/>
        </w:rPr>
        <w:t xml:space="preserve"> City </w:t>
      </w:r>
      <w:r w:rsidRPr="0076140F">
        <w:rPr>
          <w:rFonts w:eastAsia="Times New Roman" w:cstheme="minorHAnsi"/>
          <w:sz w:val="24"/>
          <w:szCs w:val="24"/>
        </w:rPr>
        <w:t>mandates that employees report such incidents by adhering to the following guidelines:</w:t>
      </w:r>
    </w:p>
    <w:p w14:paraId="423ED7A9" w14:textId="1629A4A0" w:rsidR="00FC3C4A" w:rsidRPr="0076140F" w:rsidRDefault="00FC3C4A">
      <w:pPr>
        <w:numPr>
          <w:ilvl w:val="0"/>
          <w:numId w:val="6"/>
        </w:numPr>
        <w:spacing w:after="0" w:line="240" w:lineRule="auto"/>
        <w:rPr>
          <w:rFonts w:eastAsia="Times New Roman" w:cstheme="minorHAnsi"/>
          <w:sz w:val="24"/>
          <w:szCs w:val="24"/>
        </w:rPr>
      </w:pPr>
      <w:r w:rsidRPr="0076140F">
        <w:rPr>
          <w:rFonts w:eastAsia="Times New Roman" w:cstheme="minorHAnsi"/>
          <w:sz w:val="24"/>
          <w:szCs w:val="24"/>
        </w:rPr>
        <w:t xml:space="preserve">Any employee </w:t>
      </w:r>
      <w:r w:rsidR="007E69D8">
        <w:rPr>
          <w:rFonts w:eastAsia="Times New Roman" w:cstheme="minorHAnsi"/>
          <w:sz w:val="24"/>
          <w:szCs w:val="24"/>
        </w:rPr>
        <w:t xml:space="preserve">on City property </w:t>
      </w:r>
      <w:r w:rsidRPr="0076140F">
        <w:rPr>
          <w:rFonts w:eastAsia="Times New Roman" w:cstheme="minorHAnsi"/>
          <w:sz w:val="24"/>
          <w:szCs w:val="24"/>
        </w:rPr>
        <w:t>or on</w:t>
      </w:r>
      <w:r w:rsidR="006C075C">
        <w:rPr>
          <w:rFonts w:eastAsia="Times New Roman" w:cstheme="minorHAnsi"/>
          <w:sz w:val="24"/>
          <w:szCs w:val="24"/>
        </w:rPr>
        <w:t xml:space="preserve"> City </w:t>
      </w:r>
      <w:r w:rsidRPr="0076140F">
        <w:rPr>
          <w:rFonts w:eastAsia="Times New Roman" w:cstheme="minorHAnsi"/>
          <w:sz w:val="24"/>
          <w:szCs w:val="24"/>
        </w:rPr>
        <w:t>business who witnesses or becomes aware of an individual (e.g., employee, visitor, contractor, vendor, etc.) engaging in, attempting, or committing a prohibited behavior or act of violence should immediately inform their immediate supervisor and or manager.</w:t>
      </w:r>
      <w:r w:rsidR="007E69D8">
        <w:rPr>
          <w:rFonts w:eastAsia="Times New Roman" w:cstheme="minorHAnsi"/>
          <w:sz w:val="24"/>
          <w:szCs w:val="24"/>
        </w:rPr>
        <w:t xml:space="preserve">  If necessary, the employee may seek emergency assistance by dialing 911.</w:t>
      </w:r>
    </w:p>
    <w:p w14:paraId="108CDA4A" w14:textId="020BBF7C" w:rsidR="00FC3C4A" w:rsidRPr="0076140F" w:rsidRDefault="00FC3C4A">
      <w:pPr>
        <w:numPr>
          <w:ilvl w:val="0"/>
          <w:numId w:val="6"/>
        </w:numPr>
        <w:spacing w:after="0" w:line="240" w:lineRule="auto"/>
        <w:rPr>
          <w:rFonts w:eastAsia="Times New Roman" w:cstheme="minorHAnsi"/>
          <w:sz w:val="24"/>
          <w:szCs w:val="24"/>
        </w:rPr>
      </w:pPr>
      <w:r w:rsidRPr="0076140F">
        <w:rPr>
          <w:rFonts w:eastAsia="Times New Roman" w:cstheme="minorHAnsi"/>
          <w:sz w:val="24"/>
          <w:szCs w:val="24"/>
        </w:rPr>
        <w:t xml:space="preserve">Any employee who observes or becomes aware of any unauthorized possession, use, transfer, or sale of a weapon </w:t>
      </w:r>
      <w:r w:rsidR="006C075C">
        <w:rPr>
          <w:rFonts w:eastAsia="Times New Roman" w:cstheme="minorHAnsi"/>
          <w:sz w:val="24"/>
          <w:szCs w:val="24"/>
        </w:rPr>
        <w:t xml:space="preserve">on City property or while employees </w:t>
      </w:r>
      <w:r w:rsidR="007E69D8">
        <w:rPr>
          <w:rFonts w:eastAsia="Times New Roman" w:cstheme="minorHAnsi"/>
          <w:sz w:val="24"/>
          <w:szCs w:val="24"/>
        </w:rPr>
        <w:t>are</w:t>
      </w:r>
      <w:r w:rsidR="006C075C">
        <w:rPr>
          <w:rFonts w:eastAsia="Times New Roman" w:cstheme="minorHAnsi"/>
          <w:sz w:val="24"/>
          <w:szCs w:val="24"/>
        </w:rPr>
        <w:t xml:space="preserve"> on City business s</w:t>
      </w:r>
      <w:r w:rsidRPr="0076140F">
        <w:rPr>
          <w:rFonts w:eastAsia="Times New Roman" w:cstheme="minorHAnsi"/>
          <w:sz w:val="24"/>
          <w:szCs w:val="24"/>
        </w:rPr>
        <w:t>hould promptly report this to their immediate supervisor and or manager.</w:t>
      </w:r>
    </w:p>
    <w:p w14:paraId="417B3A62" w14:textId="3BC1852D" w:rsidR="00D8034A" w:rsidRDefault="00D8034A">
      <w:pPr>
        <w:numPr>
          <w:ilvl w:val="0"/>
          <w:numId w:val="6"/>
        </w:numPr>
        <w:spacing w:after="0" w:line="240" w:lineRule="auto"/>
        <w:rPr>
          <w:rFonts w:eastAsia="Times New Roman" w:cstheme="minorHAnsi"/>
          <w:sz w:val="24"/>
          <w:szCs w:val="24"/>
        </w:rPr>
      </w:pPr>
      <w:r>
        <w:rPr>
          <w:rFonts w:eastAsia="Times New Roman" w:cstheme="minorHAnsi"/>
          <w:sz w:val="24"/>
          <w:szCs w:val="24"/>
        </w:rPr>
        <w:t>An Incident Report Form is established to document the specific incidents,  HR will take the lead with the supervisor to complete the Incident Report Form to capture the relevant facts.</w:t>
      </w:r>
    </w:p>
    <w:p w14:paraId="692660FC" w14:textId="2874D9A4" w:rsidR="00FC3C4A" w:rsidRPr="0076140F" w:rsidRDefault="00FC3C4A">
      <w:pPr>
        <w:numPr>
          <w:ilvl w:val="0"/>
          <w:numId w:val="6"/>
        </w:numPr>
        <w:spacing w:after="0" w:line="240" w:lineRule="auto"/>
        <w:rPr>
          <w:rFonts w:eastAsia="Times New Roman" w:cstheme="minorHAnsi"/>
          <w:sz w:val="24"/>
          <w:szCs w:val="24"/>
        </w:rPr>
      </w:pPr>
      <w:r w:rsidRPr="0076140F">
        <w:rPr>
          <w:rFonts w:eastAsia="Times New Roman" w:cstheme="minorHAnsi"/>
          <w:sz w:val="24"/>
          <w:szCs w:val="24"/>
        </w:rPr>
        <w:t>An incident log process is established to track workplace violence incidents, and the log must be accessible for inspection.</w:t>
      </w:r>
      <w:r w:rsidR="00EC13E2" w:rsidRPr="0076140F">
        <w:rPr>
          <w:rFonts w:eastAsia="Times New Roman" w:cstheme="minorHAnsi"/>
          <w:sz w:val="24"/>
          <w:szCs w:val="24"/>
        </w:rPr>
        <w:t xml:space="preserve"> </w:t>
      </w:r>
      <w:r w:rsidR="00D8034A">
        <w:rPr>
          <w:rFonts w:eastAsia="Times New Roman" w:cstheme="minorHAnsi"/>
          <w:sz w:val="24"/>
          <w:szCs w:val="24"/>
        </w:rPr>
        <w:t xml:space="preserve">  HR will develop the Log which has personal information deleted since it is a public record.</w:t>
      </w:r>
    </w:p>
    <w:p w14:paraId="617FA4FB" w14:textId="17BD9CB1" w:rsidR="00CD2F54" w:rsidRDefault="00CD2F54" w:rsidP="006213E0">
      <w:pPr>
        <w:spacing w:before="300"/>
        <w:rPr>
          <w:rFonts w:cstheme="minorHAnsi"/>
          <w:sz w:val="24"/>
          <w:szCs w:val="24"/>
        </w:rPr>
      </w:pPr>
      <w:r w:rsidRPr="0076140F">
        <w:rPr>
          <w:rFonts w:cstheme="minorHAnsi"/>
          <w:sz w:val="24"/>
          <w:szCs w:val="24"/>
        </w:rPr>
        <w:t xml:space="preserve">The </w:t>
      </w:r>
      <w:r w:rsidR="006C075C">
        <w:rPr>
          <w:rFonts w:eastAsia="Times New Roman" w:cstheme="minorHAnsi"/>
          <w:sz w:val="24"/>
          <w:szCs w:val="24"/>
        </w:rPr>
        <w:t>City is</w:t>
      </w:r>
      <w:r w:rsidRPr="0076140F">
        <w:rPr>
          <w:rFonts w:cstheme="minorHAnsi"/>
          <w:sz w:val="24"/>
          <w:szCs w:val="24"/>
        </w:rPr>
        <w:t xml:space="preserve"> committed to making every reasonable effort to uphold the confidentiality of individuals reporting incidents of Workplace Violence. </w:t>
      </w:r>
    </w:p>
    <w:p w14:paraId="632B866F" w14:textId="77777777" w:rsidR="00435A6E" w:rsidRPr="0076140F" w:rsidRDefault="00435A6E" w:rsidP="006213E0">
      <w:pPr>
        <w:spacing w:before="300"/>
        <w:rPr>
          <w:rFonts w:cstheme="minorHAnsi"/>
          <w:sz w:val="24"/>
          <w:szCs w:val="24"/>
        </w:rPr>
      </w:pPr>
    </w:p>
    <w:p w14:paraId="5148D963" w14:textId="617DE975" w:rsidR="00EB79C2" w:rsidRPr="0076140F" w:rsidRDefault="006B6908" w:rsidP="00EB79C2">
      <w:pPr>
        <w:pStyle w:val="Heading1"/>
        <w:rPr>
          <w:rFonts w:asciiTheme="minorHAnsi" w:hAnsiTheme="minorHAnsi" w:cstheme="minorHAnsi"/>
          <w:color w:val="000000" w:themeColor="text1"/>
          <w:sz w:val="24"/>
          <w:szCs w:val="24"/>
        </w:rPr>
      </w:pPr>
      <w:bookmarkStart w:id="15" w:name="_Toc156312129"/>
      <w:r w:rsidRPr="0076140F">
        <w:rPr>
          <w:rFonts w:asciiTheme="minorHAnsi" w:hAnsiTheme="minorHAnsi" w:cstheme="minorHAnsi"/>
          <w:color w:val="000000" w:themeColor="text1"/>
          <w:sz w:val="24"/>
          <w:szCs w:val="24"/>
        </w:rPr>
        <w:t>8</w:t>
      </w:r>
      <w:r w:rsidR="004D345C" w:rsidRPr="0076140F">
        <w:rPr>
          <w:rFonts w:asciiTheme="minorHAnsi" w:hAnsiTheme="minorHAnsi" w:cstheme="minorHAnsi"/>
          <w:color w:val="000000" w:themeColor="text1"/>
          <w:sz w:val="24"/>
          <w:szCs w:val="24"/>
        </w:rPr>
        <w:t>.0</w:t>
      </w:r>
      <w:r w:rsidR="004D345C" w:rsidRPr="0076140F">
        <w:rPr>
          <w:rFonts w:asciiTheme="minorHAnsi" w:hAnsiTheme="minorHAnsi" w:cstheme="minorHAnsi"/>
          <w:color w:val="000000" w:themeColor="text1"/>
          <w:sz w:val="24"/>
          <w:szCs w:val="24"/>
        </w:rPr>
        <w:tab/>
      </w:r>
      <w:r w:rsidR="00F1426A" w:rsidRPr="0076140F">
        <w:rPr>
          <w:rFonts w:asciiTheme="minorHAnsi" w:hAnsiTheme="minorHAnsi" w:cstheme="minorHAnsi"/>
          <w:color w:val="000000" w:themeColor="text1"/>
          <w:sz w:val="24"/>
          <w:szCs w:val="24"/>
        </w:rPr>
        <w:t>RESPONSIBILITIES</w:t>
      </w:r>
      <w:bookmarkEnd w:id="15"/>
    </w:p>
    <w:p w14:paraId="0FD45F0F" w14:textId="623F905A" w:rsidR="00076C9E" w:rsidRPr="0076140F" w:rsidRDefault="00076C9E" w:rsidP="00EB79C2">
      <w:pPr>
        <w:pStyle w:val="Heading1"/>
        <w:rPr>
          <w:rFonts w:asciiTheme="minorHAnsi" w:hAnsiTheme="minorHAnsi" w:cstheme="minorHAnsi"/>
          <w:color w:val="000000" w:themeColor="text1"/>
          <w:sz w:val="24"/>
          <w:szCs w:val="24"/>
        </w:rPr>
      </w:pPr>
      <w:bookmarkStart w:id="16" w:name="_Toc156312130"/>
      <w:r w:rsidRPr="0076140F">
        <w:rPr>
          <w:rFonts w:asciiTheme="minorHAnsi" w:hAnsiTheme="minorHAnsi" w:cstheme="minorHAnsi"/>
          <w:color w:val="000000" w:themeColor="text1"/>
          <w:sz w:val="24"/>
          <w:szCs w:val="24"/>
        </w:rPr>
        <w:t>8.1</w:t>
      </w:r>
      <w:r w:rsidRPr="0076140F">
        <w:rPr>
          <w:rFonts w:asciiTheme="minorHAnsi" w:hAnsiTheme="minorHAnsi" w:cstheme="minorHAnsi"/>
          <w:color w:val="000000" w:themeColor="text1"/>
          <w:sz w:val="24"/>
          <w:szCs w:val="24"/>
        </w:rPr>
        <w:tab/>
      </w:r>
      <w:r w:rsidR="00AD4ED0">
        <w:rPr>
          <w:rFonts w:asciiTheme="minorHAnsi" w:hAnsiTheme="minorHAnsi" w:cstheme="minorHAnsi"/>
          <w:color w:val="000000" w:themeColor="text1"/>
          <w:sz w:val="24"/>
          <w:szCs w:val="24"/>
        </w:rPr>
        <w:t>CITY OF CERES</w:t>
      </w:r>
      <w:bookmarkEnd w:id="16"/>
    </w:p>
    <w:p w14:paraId="1D7A83CD" w14:textId="66A281B4" w:rsidR="00076C9E" w:rsidRPr="0076140F" w:rsidRDefault="007E69D8" w:rsidP="00076C9E">
      <w:pPr>
        <w:spacing w:before="300" w:after="300" w:line="240" w:lineRule="auto"/>
        <w:rPr>
          <w:rFonts w:eastAsia="Times New Roman" w:cstheme="minorHAnsi"/>
          <w:color w:val="000000" w:themeColor="text1"/>
          <w:sz w:val="24"/>
          <w:szCs w:val="24"/>
        </w:rPr>
      </w:pPr>
      <w:r>
        <w:rPr>
          <w:rFonts w:eastAsia="Times New Roman" w:cstheme="minorHAnsi"/>
          <w:color w:val="000000" w:themeColor="text1"/>
          <w:sz w:val="24"/>
          <w:szCs w:val="24"/>
        </w:rPr>
        <w:t>The City s</w:t>
      </w:r>
      <w:r w:rsidR="00076C9E" w:rsidRPr="0076140F">
        <w:rPr>
          <w:rFonts w:eastAsia="Times New Roman" w:cstheme="minorHAnsi"/>
          <w:color w:val="000000" w:themeColor="text1"/>
          <w:sz w:val="24"/>
          <w:szCs w:val="24"/>
        </w:rPr>
        <w:t>hall be responsible for the following:</w:t>
      </w:r>
    </w:p>
    <w:p w14:paraId="54F71C77" w14:textId="77777777" w:rsidR="00076C9E" w:rsidRPr="0076140F" w:rsidRDefault="00076C9E">
      <w:pPr>
        <w:numPr>
          <w:ilvl w:val="0"/>
          <w:numId w:val="9"/>
        </w:numPr>
        <w:spacing w:after="0" w:line="240" w:lineRule="auto"/>
        <w:rPr>
          <w:rFonts w:eastAsia="Times New Roman" w:cstheme="minorHAnsi"/>
          <w:sz w:val="24"/>
          <w:szCs w:val="24"/>
        </w:rPr>
      </w:pPr>
      <w:r w:rsidRPr="0076140F">
        <w:rPr>
          <w:rFonts w:eastAsia="Times New Roman" w:cstheme="minorHAnsi"/>
          <w:sz w:val="24"/>
          <w:szCs w:val="24"/>
        </w:rPr>
        <w:t>Informing all staff members about the Workplace Violence Prevention Policy.</w:t>
      </w:r>
    </w:p>
    <w:p w14:paraId="270BE902" w14:textId="7870BD36" w:rsidR="00076C9E" w:rsidRDefault="00076C9E">
      <w:pPr>
        <w:numPr>
          <w:ilvl w:val="0"/>
          <w:numId w:val="9"/>
        </w:numPr>
        <w:spacing w:after="0" w:line="240" w:lineRule="auto"/>
        <w:rPr>
          <w:rFonts w:eastAsia="Times New Roman" w:cstheme="minorHAnsi"/>
          <w:sz w:val="24"/>
          <w:szCs w:val="24"/>
        </w:rPr>
      </w:pPr>
      <w:r w:rsidRPr="0076140F">
        <w:rPr>
          <w:rFonts w:eastAsia="Times New Roman" w:cstheme="minorHAnsi"/>
          <w:sz w:val="24"/>
          <w:szCs w:val="24"/>
        </w:rPr>
        <w:t>Distributing a copy of the policy to each employee.</w:t>
      </w:r>
    </w:p>
    <w:p w14:paraId="115A5E89" w14:textId="4E8F1DE8" w:rsidR="00435A6E" w:rsidRPr="00435A6E" w:rsidRDefault="00435A6E">
      <w:pPr>
        <w:numPr>
          <w:ilvl w:val="0"/>
          <w:numId w:val="9"/>
        </w:numPr>
        <w:spacing w:after="0" w:line="240" w:lineRule="auto"/>
        <w:rPr>
          <w:rFonts w:eastAsia="Times New Roman" w:cstheme="minorHAnsi"/>
          <w:sz w:val="24"/>
          <w:szCs w:val="24"/>
        </w:rPr>
      </w:pPr>
      <w:r>
        <w:rPr>
          <w:rFonts w:eastAsia="Times New Roman" w:cstheme="minorHAnsi"/>
          <w:sz w:val="24"/>
          <w:szCs w:val="24"/>
        </w:rPr>
        <w:t>Assessing the hazards of workplace violence for City work areas and tasks and documenting this assessment as Appendix C. Workplace Violence Risk Assessment.</w:t>
      </w:r>
    </w:p>
    <w:p w14:paraId="2A76C7AC" w14:textId="44338B5C" w:rsidR="00076C9E" w:rsidRPr="0076140F" w:rsidRDefault="00076C9E">
      <w:pPr>
        <w:numPr>
          <w:ilvl w:val="0"/>
          <w:numId w:val="9"/>
        </w:numPr>
        <w:spacing w:after="0" w:line="240" w:lineRule="auto"/>
        <w:rPr>
          <w:rFonts w:eastAsia="Times New Roman" w:cstheme="minorHAnsi"/>
          <w:sz w:val="24"/>
          <w:szCs w:val="24"/>
        </w:rPr>
      </w:pPr>
      <w:r w:rsidRPr="0076140F">
        <w:rPr>
          <w:rFonts w:eastAsia="Times New Roman" w:cstheme="minorHAnsi"/>
          <w:sz w:val="24"/>
          <w:szCs w:val="24"/>
        </w:rPr>
        <w:t>Ensuring the attendance of all employees for training sessions on Workplace Violence Prevention.</w:t>
      </w:r>
    </w:p>
    <w:p w14:paraId="4ABF9944" w14:textId="7352DA3C" w:rsidR="00076C9E" w:rsidRPr="0076140F" w:rsidRDefault="00076C9E">
      <w:pPr>
        <w:numPr>
          <w:ilvl w:val="0"/>
          <w:numId w:val="9"/>
        </w:numPr>
        <w:spacing w:after="0" w:line="240" w:lineRule="auto"/>
        <w:rPr>
          <w:rFonts w:eastAsia="Times New Roman" w:cstheme="minorHAnsi"/>
          <w:sz w:val="24"/>
          <w:szCs w:val="24"/>
        </w:rPr>
      </w:pPr>
      <w:r w:rsidRPr="0076140F">
        <w:rPr>
          <w:rFonts w:eastAsia="Times New Roman" w:cstheme="minorHAnsi"/>
          <w:sz w:val="24"/>
          <w:szCs w:val="24"/>
        </w:rPr>
        <w:t>Identifying who will serve as primary contacts for responding to incidents involving workplace violence or prohibited behaviors.</w:t>
      </w:r>
    </w:p>
    <w:p w14:paraId="1D08175A" w14:textId="01CD66A5" w:rsidR="00076C9E" w:rsidRPr="0076140F" w:rsidRDefault="007E69D8">
      <w:pPr>
        <w:numPr>
          <w:ilvl w:val="0"/>
          <w:numId w:val="9"/>
        </w:numPr>
        <w:spacing w:after="0" w:line="240" w:lineRule="auto"/>
        <w:rPr>
          <w:rFonts w:eastAsia="Times New Roman" w:cstheme="minorHAnsi"/>
          <w:sz w:val="24"/>
          <w:szCs w:val="24"/>
        </w:rPr>
      </w:pPr>
      <w:r>
        <w:rPr>
          <w:rFonts w:eastAsia="Times New Roman" w:cstheme="minorHAnsi"/>
          <w:sz w:val="24"/>
          <w:szCs w:val="24"/>
        </w:rPr>
        <w:t xml:space="preserve">Ensuring </w:t>
      </w:r>
      <w:r w:rsidR="00076C9E" w:rsidRPr="0076140F">
        <w:rPr>
          <w:rFonts w:eastAsia="Times New Roman" w:cstheme="minorHAnsi"/>
          <w:sz w:val="24"/>
          <w:szCs w:val="24"/>
        </w:rPr>
        <w:t>that all employees comprehend their duty and obligation to treat any prohibited conduct or incidents of workplace violence seriously, advising them to seek assistance at the earliest signs of concern.</w:t>
      </w:r>
    </w:p>
    <w:p w14:paraId="4F9DAE97" w14:textId="0D7A20FC" w:rsidR="00EB79C2" w:rsidRPr="0076140F" w:rsidRDefault="00EB79C2" w:rsidP="00EB79C2">
      <w:pPr>
        <w:pStyle w:val="Heading1"/>
        <w:rPr>
          <w:rFonts w:asciiTheme="minorHAnsi" w:hAnsiTheme="minorHAnsi" w:cstheme="minorHAnsi"/>
          <w:color w:val="000000" w:themeColor="text1"/>
          <w:sz w:val="24"/>
          <w:szCs w:val="24"/>
        </w:rPr>
      </w:pPr>
      <w:bookmarkStart w:id="17" w:name="_Toc156312131"/>
      <w:r w:rsidRPr="0076140F">
        <w:rPr>
          <w:rFonts w:asciiTheme="minorHAnsi" w:hAnsiTheme="minorHAnsi" w:cstheme="minorHAnsi"/>
          <w:color w:val="000000" w:themeColor="text1"/>
          <w:sz w:val="24"/>
          <w:szCs w:val="24"/>
        </w:rPr>
        <w:t>8.</w:t>
      </w:r>
      <w:r w:rsidR="00076C9E" w:rsidRPr="0076140F">
        <w:rPr>
          <w:rFonts w:asciiTheme="minorHAnsi" w:hAnsiTheme="minorHAnsi" w:cstheme="minorHAnsi"/>
          <w:color w:val="000000" w:themeColor="text1"/>
          <w:sz w:val="24"/>
          <w:szCs w:val="24"/>
        </w:rPr>
        <w:t>2</w:t>
      </w:r>
      <w:r w:rsidRPr="0076140F">
        <w:rPr>
          <w:rFonts w:asciiTheme="minorHAnsi" w:hAnsiTheme="minorHAnsi" w:cstheme="minorHAnsi"/>
          <w:color w:val="000000" w:themeColor="text1"/>
          <w:sz w:val="24"/>
          <w:szCs w:val="24"/>
        </w:rPr>
        <w:tab/>
        <w:t xml:space="preserve">CITY </w:t>
      </w:r>
      <w:bookmarkEnd w:id="17"/>
      <w:r w:rsidR="00AD4ED0">
        <w:rPr>
          <w:rFonts w:asciiTheme="minorHAnsi" w:hAnsiTheme="minorHAnsi" w:cstheme="minorHAnsi"/>
          <w:color w:val="000000" w:themeColor="text1"/>
          <w:sz w:val="24"/>
          <w:szCs w:val="24"/>
        </w:rPr>
        <w:t>HR DIRECTOR</w:t>
      </w:r>
    </w:p>
    <w:p w14:paraId="54AB20AC" w14:textId="7CDA0EE6" w:rsidR="00B11391" w:rsidRPr="0076140F" w:rsidRDefault="00EB79C2" w:rsidP="00EB79C2">
      <w:pPr>
        <w:pStyle w:val="BodyText"/>
        <w:ind w:left="119" w:right="164" w:firstLine="0"/>
        <w:rPr>
          <w:rFonts w:asciiTheme="minorHAnsi" w:hAnsiTheme="minorHAnsi" w:cstheme="minorHAnsi"/>
        </w:rPr>
      </w:pPr>
      <w:r w:rsidRPr="0076140F">
        <w:rPr>
          <w:rFonts w:asciiTheme="minorHAnsi" w:hAnsiTheme="minorHAnsi" w:cstheme="minorHAnsi"/>
        </w:rPr>
        <w:t>The</w:t>
      </w:r>
      <w:r w:rsidRPr="0076140F">
        <w:rPr>
          <w:rFonts w:asciiTheme="minorHAnsi" w:hAnsiTheme="minorHAnsi" w:cstheme="minorHAnsi"/>
          <w:spacing w:val="-3"/>
        </w:rPr>
        <w:t xml:space="preserve"> City </w:t>
      </w:r>
      <w:r w:rsidR="00AD4ED0">
        <w:rPr>
          <w:rFonts w:asciiTheme="minorHAnsi" w:hAnsiTheme="minorHAnsi" w:cstheme="minorHAnsi"/>
        </w:rPr>
        <w:t>HR Director</w:t>
      </w:r>
      <w:r w:rsidRPr="0076140F">
        <w:rPr>
          <w:rFonts w:asciiTheme="minorHAnsi" w:hAnsiTheme="minorHAnsi" w:cstheme="minorHAnsi"/>
          <w:spacing w:val="-3"/>
        </w:rPr>
        <w:t xml:space="preserve"> </w:t>
      </w:r>
      <w:r w:rsidRPr="0076140F">
        <w:rPr>
          <w:rFonts w:asciiTheme="minorHAnsi" w:hAnsiTheme="minorHAnsi" w:cstheme="minorHAnsi"/>
        </w:rPr>
        <w:t>shall</w:t>
      </w:r>
      <w:r w:rsidRPr="0076140F">
        <w:rPr>
          <w:rFonts w:asciiTheme="minorHAnsi" w:hAnsiTheme="minorHAnsi" w:cstheme="minorHAnsi"/>
          <w:spacing w:val="-4"/>
        </w:rPr>
        <w:t xml:space="preserve"> </w:t>
      </w:r>
      <w:r w:rsidRPr="0076140F">
        <w:rPr>
          <w:rFonts w:asciiTheme="minorHAnsi" w:hAnsiTheme="minorHAnsi" w:cstheme="minorHAnsi"/>
        </w:rPr>
        <w:t>be</w:t>
      </w:r>
      <w:r w:rsidRPr="0076140F">
        <w:rPr>
          <w:rFonts w:asciiTheme="minorHAnsi" w:hAnsiTheme="minorHAnsi" w:cstheme="minorHAnsi"/>
          <w:spacing w:val="-3"/>
        </w:rPr>
        <w:t xml:space="preserve"> </w:t>
      </w:r>
      <w:r w:rsidRPr="0076140F">
        <w:rPr>
          <w:rFonts w:asciiTheme="minorHAnsi" w:hAnsiTheme="minorHAnsi" w:cstheme="minorHAnsi"/>
        </w:rPr>
        <w:t>responsible</w:t>
      </w:r>
      <w:r w:rsidRPr="0076140F">
        <w:rPr>
          <w:rFonts w:asciiTheme="minorHAnsi" w:hAnsiTheme="minorHAnsi" w:cstheme="minorHAnsi"/>
          <w:spacing w:val="-4"/>
        </w:rPr>
        <w:t xml:space="preserve"> </w:t>
      </w:r>
      <w:r w:rsidRPr="0076140F">
        <w:rPr>
          <w:rFonts w:asciiTheme="minorHAnsi" w:hAnsiTheme="minorHAnsi" w:cstheme="minorHAnsi"/>
        </w:rPr>
        <w:t>for</w:t>
      </w:r>
      <w:r w:rsidRPr="0076140F">
        <w:rPr>
          <w:rFonts w:asciiTheme="minorHAnsi" w:hAnsiTheme="minorHAnsi" w:cstheme="minorHAnsi"/>
          <w:spacing w:val="-3"/>
        </w:rPr>
        <w:t xml:space="preserve"> </w:t>
      </w:r>
      <w:r w:rsidRPr="0076140F">
        <w:rPr>
          <w:rFonts w:asciiTheme="minorHAnsi" w:hAnsiTheme="minorHAnsi" w:cstheme="minorHAnsi"/>
        </w:rPr>
        <w:t>the</w:t>
      </w:r>
      <w:r w:rsidRPr="0076140F">
        <w:rPr>
          <w:rFonts w:asciiTheme="minorHAnsi" w:hAnsiTheme="minorHAnsi" w:cstheme="minorHAnsi"/>
          <w:spacing w:val="-3"/>
        </w:rPr>
        <w:t xml:space="preserve"> </w:t>
      </w:r>
      <w:r w:rsidRPr="0076140F">
        <w:rPr>
          <w:rFonts w:asciiTheme="minorHAnsi" w:hAnsiTheme="minorHAnsi" w:cstheme="minorHAnsi"/>
        </w:rPr>
        <w:t>implementation</w:t>
      </w:r>
      <w:r w:rsidRPr="0076140F">
        <w:rPr>
          <w:rFonts w:asciiTheme="minorHAnsi" w:hAnsiTheme="minorHAnsi" w:cstheme="minorHAnsi"/>
          <w:spacing w:val="-2"/>
        </w:rPr>
        <w:t xml:space="preserve"> </w:t>
      </w:r>
      <w:r w:rsidRPr="0076140F">
        <w:rPr>
          <w:rFonts w:asciiTheme="minorHAnsi" w:hAnsiTheme="minorHAnsi" w:cstheme="minorHAnsi"/>
        </w:rPr>
        <w:t>of</w:t>
      </w:r>
      <w:r w:rsidRPr="0076140F">
        <w:rPr>
          <w:rFonts w:asciiTheme="minorHAnsi" w:hAnsiTheme="minorHAnsi" w:cstheme="minorHAnsi"/>
          <w:spacing w:val="-4"/>
        </w:rPr>
        <w:t xml:space="preserve"> </w:t>
      </w:r>
      <w:r w:rsidRPr="0076140F">
        <w:rPr>
          <w:rFonts w:asciiTheme="minorHAnsi" w:hAnsiTheme="minorHAnsi" w:cstheme="minorHAnsi"/>
        </w:rPr>
        <w:t>this</w:t>
      </w:r>
      <w:r w:rsidRPr="0076140F">
        <w:rPr>
          <w:rFonts w:asciiTheme="minorHAnsi" w:hAnsiTheme="minorHAnsi" w:cstheme="minorHAnsi"/>
          <w:spacing w:val="-4"/>
        </w:rPr>
        <w:t xml:space="preserve"> </w:t>
      </w:r>
      <w:r w:rsidRPr="0076140F">
        <w:rPr>
          <w:rFonts w:asciiTheme="minorHAnsi" w:hAnsiTheme="minorHAnsi" w:cstheme="minorHAnsi"/>
        </w:rPr>
        <w:t>policy.</w:t>
      </w:r>
      <w:r w:rsidRPr="0076140F">
        <w:rPr>
          <w:rFonts w:asciiTheme="minorHAnsi" w:hAnsiTheme="minorHAnsi" w:cstheme="minorHAnsi"/>
          <w:spacing w:val="40"/>
        </w:rPr>
        <w:t xml:space="preserve"> </w:t>
      </w:r>
      <w:r w:rsidRPr="0076140F">
        <w:rPr>
          <w:rFonts w:asciiTheme="minorHAnsi" w:hAnsiTheme="minorHAnsi" w:cstheme="minorHAnsi"/>
        </w:rPr>
        <w:t>The</w:t>
      </w:r>
      <w:r w:rsidRPr="0076140F">
        <w:rPr>
          <w:rFonts w:asciiTheme="minorHAnsi" w:hAnsiTheme="minorHAnsi" w:cstheme="minorHAnsi"/>
          <w:spacing w:val="-3"/>
        </w:rPr>
        <w:t xml:space="preserve"> </w:t>
      </w:r>
      <w:r w:rsidRPr="0076140F">
        <w:rPr>
          <w:rFonts w:asciiTheme="minorHAnsi" w:hAnsiTheme="minorHAnsi" w:cstheme="minorHAnsi"/>
        </w:rPr>
        <w:t>responsibility includes</w:t>
      </w:r>
      <w:r w:rsidR="00B11391" w:rsidRPr="0076140F">
        <w:rPr>
          <w:rFonts w:asciiTheme="minorHAnsi" w:hAnsiTheme="minorHAnsi" w:cstheme="minorHAnsi"/>
        </w:rPr>
        <w:t xml:space="preserve"> :</w:t>
      </w:r>
    </w:p>
    <w:p w14:paraId="079DA6E3" w14:textId="77777777" w:rsidR="00435A6E" w:rsidRDefault="00B11391">
      <w:pPr>
        <w:pStyle w:val="BodyText"/>
        <w:numPr>
          <w:ilvl w:val="0"/>
          <w:numId w:val="8"/>
        </w:numPr>
        <w:ind w:left="720" w:right="164" w:hanging="389"/>
        <w:rPr>
          <w:rFonts w:asciiTheme="minorHAnsi" w:hAnsiTheme="minorHAnsi" w:cstheme="minorHAnsi"/>
        </w:rPr>
      </w:pPr>
      <w:r w:rsidRPr="0076140F">
        <w:rPr>
          <w:rFonts w:asciiTheme="minorHAnsi" w:hAnsiTheme="minorHAnsi" w:cstheme="minorHAnsi"/>
        </w:rPr>
        <w:t>D</w:t>
      </w:r>
      <w:r w:rsidR="00EB79C2" w:rsidRPr="0076140F">
        <w:rPr>
          <w:rFonts w:asciiTheme="minorHAnsi" w:hAnsiTheme="minorHAnsi" w:cstheme="minorHAnsi"/>
        </w:rPr>
        <w:t>istribution of this policy to members of the city workforce</w:t>
      </w:r>
      <w:r w:rsidR="00435A6E">
        <w:rPr>
          <w:rFonts w:asciiTheme="minorHAnsi" w:hAnsiTheme="minorHAnsi" w:cstheme="minorHAnsi"/>
        </w:rPr>
        <w:t>.</w:t>
      </w:r>
    </w:p>
    <w:p w14:paraId="654D7485" w14:textId="77777777" w:rsidR="00B11391" w:rsidRPr="0076140F" w:rsidRDefault="00B11391">
      <w:pPr>
        <w:pStyle w:val="BodyText"/>
        <w:numPr>
          <w:ilvl w:val="0"/>
          <w:numId w:val="8"/>
        </w:numPr>
        <w:ind w:left="720" w:right="164" w:hanging="389"/>
        <w:rPr>
          <w:rFonts w:asciiTheme="minorHAnsi" w:hAnsiTheme="minorHAnsi" w:cstheme="minorHAnsi"/>
        </w:rPr>
      </w:pPr>
      <w:r w:rsidRPr="0076140F">
        <w:rPr>
          <w:rFonts w:asciiTheme="minorHAnsi" w:hAnsiTheme="minorHAnsi" w:cstheme="minorHAnsi"/>
        </w:rPr>
        <w:t>E</w:t>
      </w:r>
      <w:r w:rsidR="00EB79C2" w:rsidRPr="0076140F">
        <w:rPr>
          <w:rFonts w:asciiTheme="minorHAnsi" w:hAnsiTheme="minorHAnsi" w:cstheme="minorHAnsi"/>
        </w:rPr>
        <w:t xml:space="preserve">nsuring appropriate investigation and follow‐up </w:t>
      </w:r>
      <w:r w:rsidRPr="0076140F">
        <w:rPr>
          <w:rFonts w:asciiTheme="minorHAnsi" w:hAnsiTheme="minorHAnsi" w:cstheme="minorHAnsi"/>
        </w:rPr>
        <w:t xml:space="preserve">of </w:t>
      </w:r>
      <w:r w:rsidR="00EB79C2" w:rsidRPr="0076140F">
        <w:rPr>
          <w:rFonts w:asciiTheme="minorHAnsi" w:hAnsiTheme="minorHAnsi" w:cstheme="minorHAnsi"/>
        </w:rPr>
        <w:t>reported incidents of workplace violence</w:t>
      </w:r>
    </w:p>
    <w:p w14:paraId="104AA021" w14:textId="4A719DC4" w:rsidR="00EB79C2" w:rsidRPr="0076140F" w:rsidRDefault="00B11391">
      <w:pPr>
        <w:pStyle w:val="BodyText"/>
        <w:numPr>
          <w:ilvl w:val="0"/>
          <w:numId w:val="8"/>
        </w:numPr>
        <w:ind w:left="720" w:right="164" w:hanging="389"/>
        <w:rPr>
          <w:rFonts w:asciiTheme="minorHAnsi" w:hAnsiTheme="minorHAnsi" w:cstheme="minorHAnsi"/>
        </w:rPr>
      </w:pPr>
      <w:r w:rsidRPr="0076140F">
        <w:rPr>
          <w:rFonts w:asciiTheme="minorHAnsi" w:hAnsiTheme="minorHAnsi" w:cstheme="minorHAnsi"/>
        </w:rPr>
        <w:t>E</w:t>
      </w:r>
      <w:r w:rsidR="00EB79C2" w:rsidRPr="0076140F">
        <w:rPr>
          <w:rFonts w:asciiTheme="minorHAnsi" w:hAnsiTheme="minorHAnsi" w:cstheme="minorHAnsi"/>
        </w:rPr>
        <w:t>nsuring</w:t>
      </w:r>
      <w:r w:rsidR="00EB79C2" w:rsidRPr="0076140F">
        <w:rPr>
          <w:rFonts w:asciiTheme="minorHAnsi" w:hAnsiTheme="minorHAnsi" w:cstheme="minorHAnsi"/>
          <w:spacing w:val="-2"/>
        </w:rPr>
        <w:t xml:space="preserve"> </w:t>
      </w:r>
      <w:r w:rsidR="00EB79C2" w:rsidRPr="0076140F">
        <w:rPr>
          <w:rFonts w:asciiTheme="minorHAnsi" w:hAnsiTheme="minorHAnsi" w:cstheme="minorHAnsi"/>
        </w:rPr>
        <w:t xml:space="preserve">that </w:t>
      </w:r>
      <w:r w:rsidRPr="0076140F">
        <w:rPr>
          <w:rFonts w:asciiTheme="minorHAnsi" w:hAnsiTheme="minorHAnsi" w:cstheme="minorHAnsi"/>
        </w:rPr>
        <w:t xml:space="preserve">human resources </w:t>
      </w:r>
      <w:r w:rsidR="00AD4ED0">
        <w:rPr>
          <w:rFonts w:asciiTheme="minorHAnsi" w:hAnsiTheme="minorHAnsi" w:cstheme="minorHAnsi"/>
        </w:rPr>
        <w:t>staff</w:t>
      </w:r>
      <w:r w:rsidR="00EB79C2" w:rsidRPr="0076140F">
        <w:rPr>
          <w:rFonts w:asciiTheme="minorHAnsi" w:hAnsiTheme="minorHAnsi" w:cstheme="minorHAnsi"/>
        </w:rPr>
        <w:t>,</w:t>
      </w:r>
      <w:r w:rsidR="00AD4ED0">
        <w:rPr>
          <w:rFonts w:asciiTheme="minorHAnsi" w:hAnsiTheme="minorHAnsi" w:cstheme="minorHAnsi"/>
        </w:rPr>
        <w:t xml:space="preserve"> city</w:t>
      </w:r>
      <w:r w:rsidR="00EB79C2" w:rsidRPr="0076140F">
        <w:rPr>
          <w:rFonts w:asciiTheme="minorHAnsi" w:hAnsiTheme="minorHAnsi" w:cstheme="minorHAnsi"/>
          <w:spacing w:val="-1"/>
        </w:rPr>
        <w:t xml:space="preserve"> </w:t>
      </w:r>
      <w:r w:rsidR="00EB79C2" w:rsidRPr="0076140F">
        <w:rPr>
          <w:rFonts w:asciiTheme="minorHAnsi" w:hAnsiTheme="minorHAnsi" w:cstheme="minorHAnsi"/>
        </w:rPr>
        <w:t>managers</w:t>
      </w:r>
      <w:r w:rsidR="00EB79C2" w:rsidRPr="0076140F">
        <w:rPr>
          <w:rFonts w:asciiTheme="minorHAnsi" w:hAnsiTheme="minorHAnsi" w:cstheme="minorHAnsi"/>
          <w:spacing w:val="-1"/>
        </w:rPr>
        <w:t xml:space="preserve"> </w:t>
      </w:r>
      <w:r w:rsidR="00EB79C2" w:rsidRPr="0076140F">
        <w:rPr>
          <w:rFonts w:asciiTheme="minorHAnsi" w:hAnsiTheme="minorHAnsi" w:cstheme="minorHAnsi"/>
        </w:rPr>
        <w:t>and</w:t>
      </w:r>
      <w:r w:rsidR="00EB79C2" w:rsidRPr="0076140F">
        <w:rPr>
          <w:rFonts w:asciiTheme="minorHAnsi" w:hAnsiTheme="minorHAnsi" w:cstheme="minorHAnsi"/>
          <w:spacing w:val="-1"/>
        </w:rPr>
        <w:t xml:space="preserve"> </w:t>
      </w:r>
      <w:r w:rsidR="00EB79C2" w:rsidRPr="0076140F">
        <w:rPr>
          <w:rFonts w:asciiTheme="minorHAnsi" w:hAnsiTheme="minorHAnsi" w:cstheme="minorHAnsi"/>
        </w:rPr>
        <w:t>supervisors</w:t>
      </w:r>
      <w:r w:rsidRPr="0076140F">
        <w:rPr>
          <w:rFonts w:asciiTheme="minorHAnsi" w:hAnsiTheme="minorHAnsi" w:cstheme="minorHAnsi"/>
        </w:rPr>
        <w:t>, and</w:t>
      </w:r>
      <w:r w:rsidR="00AD4ED0">
        <w:rPr>
          <w:rFonts w:asciiTheme="minorHAnsi" w:hAnsiTheme="minorHAnsi" w:cstheme="minorHAnsi"/>
        </w:rPr>
        <w:t xml:space="preserve"> city</w:t>
      </w:r>
      <w:r w:rsidRPr="0076140F">
        <w:rPr>
          <w:rFonts w:asciiTheme="minorHAnsi" w:hAnsiTheme="minorHAnsi" w:cstheme="minorHAnsi"/>
        </w:rPr>
        <w:t xml:space="preserve"> employees</w:t>
      </w:r>
      <w:r w:rsidR="00EB79C2" w:rsidRPr="0076140F">
        <w:rPr>
          <w:rFonts w:asciiTheme="minorHAnsi" w:hAnsiTheme="minorHAnsi" w:cstheme="minorHAnsi"/>
          <w:spacing w:val="-1"/>
        </w:rPr>
        <w:t xml:space="preserve"> </w:t>
      </w:r>
      <w:r w:rsidR="00EB79C2" w:rsidRPr="0076140F">
        <w:rPr>
          <w:rFonts w:asciiTheme="minorHAnsi" w:hAnsiTheme="minorHAnsi" w:cstheme="minorHAnsi"/>
        </w:rPr>
        <w:t>are aware of their responsibilities under this policy through internal communications and training.</w:t>
      </w:r>
    </w:p>
    <w:p w14:paraId="78267323" w14:textId="6CAFE3A0" w:rsidR="00EB79C2" w:rsidRPr="0076140F" w:rsidRDefault="00EB79C2" w:rsidP="00EB79C2">
      <w:pPr>
        <w:pStyle w:val="Heading1"/>
        <w:rPr>
          <w:rFonts w:asciiTheme="minorHAnsi" w:hAnsiTheme="minorHAnsi" w:cstheme="minorHAnsi"/>
          <w:color w:val="000000" w:themeColor="text1"/>
          <w:sz w:val="24"/>
          <w:szCs w:val="24"/>
        </w:rPr>
      </w:pPr>
      <w:bookmarkStart w:id="18" w:name="_Toc156312132"/>
      <w:r w:rsidRPr="0076140F">
        <w:rPr>
          <w:rFonts w:asciiTheme="minorHAnsi" w:hAnsiTheme="minorHAnsi" w:cstheme="minorHAnsi"/>
          <w:color w:val="000000" w:themeColor="text1"/>
          <w:sz w:val="24"/>
          <w:szCs w:val="24"/>
        </w:rPr>
        <w:t>8.</w:t>
      </w:r>
      <w:r w:rsidR="00076C9E" w:rsidRPr="0076140F">
        <w:rPr>
          <w:rFonts w:asciiTheme="minorHAnsi" w:hAnsiTheme="minorHAnsi" w:cstheme="minorHAnsi"/>
          <w:color w:val="000000" w:themeColor="text1"/>
          <w:sz w:val="24"/>
          <w:szCs w:val="24"/>
        </w:rPr>
        <w:t>3</w:t>
      </w:r>
      <w:r w:rsidRPr="0076140F">
        <w:rPr>
          <w:rFonts w:asciiTheme="minorHAnsi" w:hAnsiTheme="minorHAnsi" w:cstheme="minorHAnsi"/>
          <w:color w:val="000000" w:themeColor="text1"/>
          <w:sz w:val="24"/>
          <w:szCs w:val="24"/>
        </w:rPr>
        <w:tab/>
        <w:t>HUMAN RESOURCES</w:t>
      </w:r>
      <w:bookmarkEnd w:id="18"/>
      <w:r w:rsidR="00AD4ED0">
        <w:rPr>
          <w:rFonts w:asciiTheme="minorHAnsi" w:hAnsiTheme="minorHAnsi" w:cstheme="minorHAnsi"/>
          <w:color w:val="000000" w:themeColor="text1"/>
          <w:sz w:val="24"/>
          <w:szCs w:val="24"/>
        </w:rPr>
        <w:t xml:space="preserve"> DEPARTMENT </w:t>
      </w:r>
    </w:p>
    <w:p w14:paraId="07AA3AFA" w14:textId="2D82348A" w:rsidR="00F84DF3" w:rsidRPr="0076140F" w:rsidRDefault="00F84DF3">
      <w:pPr>
        <w:pStyle w:val="ListParagraph"/>
        <w:numPr>
          <w:ilvl w:val="0"/>
          <w:numId w:val="7"/>
        </w:numPr>
        <w:autoSpaceDE w:val="0"/>
        <w:autoSpaceDN w:val="0"/>
        <w:spacing w:after="0" w:line="305" w:lineRule="exact"/>
        <w:ind w:left="720"/>
        <w:contextualSpacing w:val="0"/>
        <w:rPr>
          <w:rFonts w:cstheme="minorHAnsi"/>
          <w:sz w:val="24"/>
          <w:szCs w:val="24"/>
        </w:rPr>
      </w:pPr>
      <w:r w:rsidRPr="0076140F">
        <w:rPr>
          <w:rFonts w:cstheme="minorHAnsi"/>
          <w:sz w:val="24"/>
          <w:szCs w:val="24"/>
        </w:rPr>
        <w:t>Facilitate</w:t>
      </w:r>
      <w:r w:rsidRPr="0076140F">
        <w:rPr>
          <w:rFonts w:cstheme="minorHAnsi"/>
          <w:spacing w:val="-3"/>
          <w:sz w:val="24"/>
          <w:szCs w:val="24"/>
        </w:rPr>
        <w:t xml:space="preserve"> </w:t>
      </w:r>
      <w:r w:rsidRPr="0076140F">
        <w:rPr>
          <w:rFonts w:cstheme="minorHAnsi"/>
          <w:sz w:val="24"/>
          <w:szCs w:val="24"/>
        </w:rPr>
        <w:t>appropriate</w:t>
      </w:r>
      <w:r w:rsidRPr="0076140F">
        <w:rPr>
          <w:rFonts w:cstheme="minorHAnsi"/>
          <w:spacing w:val="-4"/>
          <w:sz w:val="24"/>
          <w:szCs w:val="24"/>
        </w:rPr>
        <w:t xml:space="preserve"> </w:t>
      </w:r>
      <w:r w:rsidRPr="0076140F">
        <w:rPr>
          <w:rFonts w:cstheme="minorHAnsi"/>
          <w:sz w:val="24"/>
          <w:szCs w:val="24"/>
        </w:rPr>
        <w:t>responses</w:t>
      </w:r>
      <w:r w:rsidRPr="0076140F">
        <w:rPr>
          <w:rFonts w:cstheme="minorHAnsi"/>
          <w:spacing w:val="-5"/>
          <w:sz w:val="24"/>
          <w:szCs w:val="24"/>
        </w:rPr>
        <w:t xml:space="preserve"> </w:t>
      </w:r>
      <w:r w:rsidRPr="0076140F">
        <w:rPr>
          <w:rFonts w:cstheme="minorHAnsi"/>
          <w:sz w:val="24"/>
          <w:szCs w:val="24"/>
        </w:rPr>
        <w:t>to</w:t>
      </w:r>
      <w:r w:rsidRPr="0076140F">
        <w:rPr>
          <w:rFonts w:cstheme="minorHAnsi"/>
          <w:spacing w:val="-4"/>
          <w:sz w:val="24"/>
          <w:szCs w:val="24"/>
        </w:rPr>
        <w:t xml:space="preserve"> </w:t>
      </w:r>
      <w:r w:rsidRPr="0076140F">
        <w:rPr>
          <w:rFonts w:cstheme="minorHAnsi"/>
          <w:sz w:val="24"/>
          <w:szCs w:val="24"/>
        </w:rPr>
        <w:t>reported</w:t>
      </w:r>
      <w:r w:rsidRPr="0076140F">
        <w:rPr>
          <w:rFonts w:cstheme="minorHAnsi"/>
          <w:spacing w:val="-6"/>
          <w:sz w:val="24"/>
          <w:szCs w:val="24"/>
        </w:rPr>
        <w:t xml:space="preserve"> </w:t>
      </w:r>
      <w:r w:rsidRPr="0076140F">
        <w:rPr>
          <w:rFonts w:cstheme="minorHAnsi"/>
          <w:sz w:val="24"/>
          <w:szCs w:val="24"/>
        </w:rPr>
        <w:t>incidents</w:t>
      </w:r>
      <w:r w:rsidRPr="0076140F">
        <w:rPr>
          <w:rFonts w:cstheme="minorHAnsi"/>
          <w:spacing w:val="-3"/>
          <w:sz w:val="24"/>
          <w:szCs w:val="24"/>
        </w:rPr>
        <w:t xml:space="preserve"> </w:t>
      </w:r>
      <w:r w:rsidRPr="0076140F">
        <w:rPr>
          <w:rFonts w:cstheme="minorHAnsi"/>
          <w:sz w:val="24"/>
          <w:szCs w:val="24"/>
        </w:rPr>
        <w:t>of</w:t>
      </w:r>
      <w:r w:rsidRPr="0076140F">
        <w:rPr>
          <w:rFonts w:cstheme="minorHAnsi"/>
          <w:spacing w:val="-5"/>
          <w:sz w:val="24"/>
          <w:szCs w:val="24"/>
        </w:rPr>
        <w:t xml:space="preserve"> </w:t>
      </w:r>
      <w:r w:rsidRPr="0076140F">
        <w:rPr>
          <w:rFonts w:cstheme="minorHAnsi"/>
          <w:sz w:val="24"/>
          <w:szCs w:val="24"/>
        </w:rPr>
        <w:t>workplace</w:t>
      </w:r>
      <w:r w:rsidRPr="0076140F">
        <w:rPr>
          <w:rFonts w:cstheme="minorHAnsi"/>
          <w:spacing w:val="-4"/>
          <w:sz w:val="24"/>
          <w:szCs w:val="24"/>
        </w:rPr>
        <w:t xml:space="preserve"> </w:t>
      </w:r>
      <w:r w:rsidR="007E69D8" w:rsidRPr="0076140F">
        <w:rPr>
          <w:rFonts w:cstheme="minorHAnsi"/>
          <w:spacing w:val="-2"/>
          <w:sz w:val="24"/>
          <w:szCs w:val="24"/>
        </w:rPr>
        <w:t>violence.</w:t>
      </w:r>
    </w:p>
    <w:p w14:paraId="3E88B59F" w14:textId="2E0328D8" w:rsidR="00F84DF3" w:rsidRDefault="000A1A5C">
      <w:pPr>
        <w:pStyle w:val="ListParagraph"/>
        <w:numPr>
          <w:ilvl w:val="0"/>
          <w:numId w:val="7"/>
        </w:numPr>
        <w:autoSpaceDE w:val="0"/>
        <w:autoSpaceDN w:val="0"/>
        <w:spacing w:after="0" w:line="240" w:lineRule="auto"/>
        <w:ind w:left="720" w:right="141"/>
        <w:contextualSpacing w:val="0"/>
        <w:rPr>
          <w:rFonts w:cstheme="minorHAnsi"/>
          <w:sz w:val="24"/>
          <w:szCs w:val="24"/>
        </w:rPr>
      </w:pPr>
      <w:r w:rsidRPr="0076140F">
        <w:rPr>
          <w:rFonts w:cstheme="minorHAnsi"/>
          <w:sz w:val="24"/>
          <w:szCs w:val="24"/>
        </w:rPr>
        <w:t>With the assistance of supervisors a</w:t>
      </w:r>
      <w:r w:rsidR="00F84DF3" w:rsidRPr="0076140F">
        <w:rPr>
          <w:rFonts w:cstheme="minorHAnsi"/>
          <w:sz w:val="24"/>
          <w:szCs w:val="24"/>
        </w:rPr>
        <w:t>ssess the potential problem of workplace violence and recommend policy, training</w:t>
      </w:r>
      <w:r w:rsidR="00F84DF3" w:rsidRPr="0076140F">
        <w:rPr>
          <w:rFonts w:cstheme="minorHAnsi"/>
          <w:spacing w:val="-4"/>
          <w:sz w:val="24"/>
          <w:szCs w:val="24"/>
        </w:rPr>
        <w:t xml:space="preserve"> </w:t>
      </w:r>
      <w:r w:rsidR="00F84DF3" w:rsidRPr="0076140F">
        <w:rPr>
          <w:rFonts w:cstheme="minorHAnsi"/>
          <w:sz w:val="24"/>
          <w:szCs w:val="24"/>
        </w:rPr>
        <w:t>issues,</w:t>
      </w:r>
      <w:r w:rsidR="00F84DF3" w:rsidRPr="0076140F">
        <w:rPr>
          <w:rFonts w:cstheme="minorHAnsi"/>
          <w:spacing w:val="-3"/>
          <w:sz w:val="24"/>
          <w:szCs w:val="24"/>
        </w:rPr>
        <w:t xml:space="preserve"> </w:t>
      </w:r>
      <w:r w:rsidR="00F84DF3" w:rsidRPr="0076140F">
        <w:rPr>
          <w:rFonts w:cstheme="minorHAnsi"/>
          <w:sz w:val="24"/>
          <w:szCs w:val="24"/>
        </w:rPr>
        <w:t>or</w:t>
      </w:r>
      <w:r w:rsidR="00F84DF3" w:rsidRPr="0076140F">
        <w:rPr>
          <w:rFonts w:cstheme="minorHAnsi"/>
          <w:spacing w:val="-3"/>
          <w:sz w:val="24"/>
          <w:szCs w:val="24"/>
        </w:rPr>
        <w:t xml:space="preserve"> </w:t>
      </w:r>
      <w:r w:rsidR="00F84DF3" w:rsidRPr="0076140F">
        <w:rPr>
          <w:rFonts w:cstheme="minorHAnsi"/>
          <w:sz w:val="24"/>
          <w:szCs w:val="24"/>
        </w:rPr>
        <w:t>security</w:t>
      </w:r>
      <w:r w:rsidR="00F84DF3" w:rsidRPr="0076140F">
        <w:rPr>
          <w:rFonts w:cstheme="minorHAnsi"/>
          <w:spacing w:val="-3"/>
          <w:sz w:val="24"/>
          <w:szCs w:val="24"/>
        </w:rPr>
        <w:t xml:space="preserve"> </w:t>
      </w:r>
      <w:r w:rsidR="00F84DF3" w:rsidRPr="0076140F">
        <w:rPr>
          <w:rFonts w:cstheme="minorHAnsi"/>
          <w:sz w:val="24"/>
          <w:szCs w:val="24"/>
        </w:rPr>
        <w:t>procedures</w:t>
      </w:r>
      <w:r w:rsidR="00F84DF3" w:rsidRPr="0076140F">
        <w:rPr>
          <w:rFonts w:cstheme="minorHAnsi"/>
          <w:spacing w:val="-4"/>
          <w:sz w:val="24"/>
          <w:szCs w:val="24"/>
        </w:rPr>
        <w:t xml:space="preserve"> </w:t>
      </w:r>
      <w:r w:rsidR="00F84DF3" w:rsidRPr="0076140F">
        <w:rPr>
          <w:rFonts w:cstheme="minorHAnsi"/>
          <w:sz w:val="24"/>
          <w:szCs w:val="24"/>
        </w:rPr>
        <w:t>that</w:t>
      </w:r>
      <w:r w:rsidR="00F84DF3" w:rsidRPr="0076140F">
        <w:rPr>
          <w:rFonts w:cstheme="minorHAnsi"/>
          <w:spacing w:val="-4"/>
          <w:sz w:val="24"/>
          <w:szCs w:val="24"/>
        </w:rPr>
        <w:t xml:space="preserve"> </w:t>
      </w:r>
      <w:r w:rsidR="00F84DF3" w:rsidRPr="0076140F">
        <w:rPr>
          <w:rFonts w:cstheme="minorHAnsi"/>
          <w:sz w:val="24"/>
          <w:szCs w:val="24"/>
        </w:rPr>
        <w:t>should</w:t>
      </w:r>
      <w:r w:rsidR="00F84DF3" w:rsidRPr="0076140F">
        <w:rPr>
          <w:rFonts w:cstheme="minorHAnsi"/>
          <w:spacing w:val="-4"/>
          <w:sz w:val="24"/>
          <w:szCs w:val="24"/>
        </w:rPr>
        <w:t xml:space="preserve"> </w:t>
      </w:r>
      <w:r w:rsidR="00F84DF3" w:rsidRPr="0076140F">
        <w:rPr>
          <w:rFonts w:cstheme="minorHAnsi"/>
          <w:sz w:val="24"/>
          <w:szCs w:val="24"/>
        </w:rPr>
        <w:t>be</w:t>
      </w:r>
      <w:r w:rsidR="00F84DF3" w:rsidRPr="0076140F">
        <w:rPr>
          <w:rFonts w:cstheme="minorHAnsi"/>
          <w:spacing w:val="-3"/>
          <w:sz w:val="24"/>
          <w:szCs w:val="24"/>
        </w:rPr>
        <w:t xml:space="preserve"> </w:t>
      </w:r>
      <w:r w:rsidR="00F84DF3" w:rsidRPr="0076140F">
        <w:rPr>
          <w:rFonts w:cstheme="minorHAnsi"/>
          <w:sz w:val="24"/>
          <w:szCs w:val="24"/>
        </w:rPr>
        <w:t>implemented</w:t>
      </w:r>
      <w:r w:rsidR="00F84DF3" w:rsidRPr="0076140F">
        <w:rPr>
          <w:rFonts w:cstheme="minorHAnsi"/>
          <w:spacing w:val="-3"/>
          <w:sz w:val="24"/>
          <w:szCs w:val="24"/>
        </w:rPr>
        <w:t xml:space="preserve"> </w:t>
      </w:r>
      <w:r w:rsidR="00F84DF3" w:rsidRPr="0076140F">
        <w:rPr>
          <w:rFonts w:cstheme="minorHAnsi"/>
          <w:sz w:val="24"/>
          <w:szCs w:val="24"/>
        </w:rPr>
        <w:t>to</w:t>
      </w:r>
      <w:r w:rsidR="00F84DF3" w:rsidRPr="0076140F">
        <w:rPr>
          <w:rFonts w:cstheme="minorHAnsi"/>
          <w:spacing w:val="-4"/>
          <w:sz w:val="24"/>
          <w:szCs w:val="24"/>
        </w:rPr>
        <w:t xml:space="preserve"> </w:t>
      </w:r>
      <w:r w:rsidR="00F84DF3" w:rsidRPr="0076140F">
        <w:rPr>
          <w:rFonts w:cstheme="minorHAnsi"/>
          <w:sz w:val="24"/>
          <w:szCs w:val="24"/>
        </w:rPr>
        <w:t>maintain</w:t>
      </w:r>
      <w:r w:rsidR="00F84DF3" w:rsidRPr="0076140F">
        <w:rPr>
          <w:rFonts w:cstheme="minorHAnsi"/>
          <w:spacing w:val="-4"/>
          <w:sz w:val="24"/>
          <w:szCs w:val="24"/>
        </w:rPr>
        <w:t xml:space="preserve"> </w:t>
      </w:r>
      <w:r w:rsidR="00F84DF3" w:rsidRPr="0076140F">
        <w:rPr>
          <w:rFonts w:cstheme="minorHAnsi"/>
          <w:sz w:val="24"/>
          <w:szCs w:val="24"/>
        </w:rPr>
        <w:t>a safe working environment</w:t>
      </w:r>
      <w:r w:rsidRPr="0076140F">
        <w:rPr>
          <w:rFonts w:cstheme="minorHAnsi"/>
          <w:sz w:val="24"/>
          <w:szCs w:val="24"/>
        </w:rPr>
        <w:t>. (Reference Appendix B- Identification of Risks</w:t>
      </w:r>
      <w:r w:rsidR="00CB63E2" w:rsidRPr="0076140F">
        <w:rPr>
          <w:rFonts w:cstheme="minorHAnsi"/>
          <w:sz w:val="24"/>
          <w:szCs w:val="24"/>
        </w:rPr>
        <w:t xml:space="preserve"> &amp; Appendix C- Workplace Violence Risk Assessment</w:t>
      </w:r>
      <w:r w:rsidRPr="0076140F">
        <w:rPr>
          <w:rFonts w:cstheme="minorHAnsi"/>
          <w:sz w:val="24"/>
          <w:szCs w:val="24"/>
        </w:rPr>
        <w:t>)</w:t>
      </w:r>
      <w:r w:rsidR="004856B7">
        <w:rPr>
          <w:rFonts w:cstheme="minorHAnsi"/>
          <w:sz w:val="24"/>
          <w:szCs w:val="24"/>
        </w:rPr>
        <w:t>.</w:t>
      </w:r>
    </w:p>
    <w:p w14:paraId="7BDB9F42" w14:textId="0FA82D47" w:rsidR="004856B7" w:rsidRPr="0076140F" w:rsidRDefault="004856B7">
      <w:pPr>
        <w:pStyle w:val="ListParagraph"/>
        <w:numPr>
          <w:ilvl w:val="0"/>
          <w:numId w:val="7"/>
        </w:numPr>
        <w:autoSpaceDE w:val="0"/>
        <w:autoSpaceDN w:val="0"/>
        <w:spacing w:after="0" w:line="240" w:lineRule="auto"/>
        <w:ind w:left="720" w:right="141"/>
        <w:contextualSpacing w:val="0"/>
        <w:rPr>
          <w:rFonts w:cstheme="minorHAnsi"/>
          <w:sz w:val="24"/>
          <w:szCs w:val="24"/>
        </w:rPr>
      </w:pPr>
      <w:r>
        <w:rPr>
          <w:rFonts w:cstheme="minorHAnsi"/>
          <w:sz w:val="24"/>
          <w:szCs w:val="24"/>
        </w:rPr>
        <w:t>The HR Department will work with the City Finance Department to ensure contractors for the City have appropriate and effective Workplace Violence Prevention Policies in place.</w:t>
      </w:r>
    </w:p>
    <w:p w14:paraId="77EB8058" w14:textId="24E19846" w:rsidR="00F84DF3" w:rsidRPr="0076140F" w:rsidRDefault="00F84DF3">
      <w:pPr>
        <w:pStyle w:val="ListParagraph"/>
        <w:numPr>
          <w:ilvl w:val="0"/>
          <w:numId w:val="7"/>
        </w:numPr>
        <w:autoSpaceDE w:val="0"/>
        <w:autoSpaceDN w:val="0"/>
        <w:spacing w:after="0" w:line="240" w:lineRule="auto"/>
        <w:ind w:left="720" w:right="435"/>
        <w:contextualSpacing w:val="0"/>
        <w:rPr>
          <w:rFonts w:cstheme="minorHAnsi"/>
          <w:sz w:val="24"/>
          <w:szCs w:val="24"/>
        </w:rPr>
      </w:pPr>
      <w:r w:rsidRPr="0076140F">
        <w:rPr>
          <w:rFonts w:cstheme="minorHAnsi"/>
          <w:sz w:val="24"/>
          <w:szCs w:val="24"/>
        </w:rPr>
        <w:t>Utilize</w:t>
      </w:r>
      <w:r w:rsidRPr="0076140F">
        <w:rPr>
          <w:rFonts w:cstheme="minorHAnsi"/>
          <w:spacing w:val="-5"/>
          <w:sz w:val="24"/>
          <w:szCs w:val="24"/>
        </w:rPr>
        <w:t xml:space="preserve"> </w:t>
      </w:r>
      <w:r w:rsidRPr="0076140F">
        <w:rPr>
          <w:rFonts w:cstheme="minorHAnsi"/>
          <w:sz w:val="24"/>
          <w:szCs w:val="24"/>
        </w:rPr>
        <w:t>prevention,</w:t>
      </w:r>
      <w:r w:rsidRPr="0076140F">
        <w:rPr>
          <w:rFonts w:cstheme="minorHAnsi"/>
          <w:spacing w:val="-5"/>
          <w:sz w:val="24"/>
          <w:szCs w:val="24"/>
        </w:rPr>
        <w:t xml:space="preserve"> </w:t>
      </w:r>
      <w:r w:rsidRPr="0076140F">
        <w:rPr>
          <w:rFonts w:cstheme="minorHAnsi"/>
          <w:sz w:val="24"/>
          <w:szCs w:val="24"/>
        </w:rPr>
        <w:t>intervention,</w:t>
      </w:r>
      <w:r w:rsidRPr="0076140F">
        <w:rPr>
          <w:rFonts w:cstheme="minorHAnsi"/>
          <w:spacing w:val="-4"/>
          <w:sz w:val="24"/>
          <w:szCs w:val="24"/>
        </w:rPr>
        <w:t xml:space="preserve"> </w:t>
      </w:r>
      <w:r w:rsidRPr="0076140F">
        <w:rPr>
          <w:rFonts w:cstheme="minorHAnsi"/>
          <w:sz w:val="24"/>
          <w:szCs w:val="24"/>
        </w:rPr>
        <w:t>and</w:t>
      </w:r>
      <w:r w:rsidRPr="0076140F">
        <w:rPr>
          <w:rFonts w:cstheme="minorHAnsi"/>
          <w:spacing w:val="-5"/>
          <w:sz w:val="24"/>
          <w:szCs w:val="24"/>
        </w:rPr>
        <w:t xml:space="preserve"> </w:t>
      </w:r>
      <w:r w:rsidRPr="0076140F">
        <w:rPr>
          <w:rFonts w:cstheme="minorHAnsi"/>
          <w:sz w:val="24"/>
          <w:szCs w:val="24"/>
        </w:rPr>
        <w:t>interviewing</w:t>
      </w:r>
      <w:r w:rsidRPr="0076140F">
        <w:rPr>
          <w:rFonts w:cstheme="minorHAnsi"/>
          <w:spacing w:val="-6"/>
          <w:sz w:val="24"/>
          <w:szCs w:val="24"/>
        </w:rPr>
        <w:t xml:space="preserve"> </w:t>
      </w:r>
      <w:r w:rsidRPr="0076140F">
        <w:rPr>
          <w:rFonts w:cstheme="minorHAnsi"/>
          <w:sz w:val="24"/>
          <w:szCs w:val="24"/>
        </w:rPr>
        <w:t>techniques</w:t>
      </w:r>
      <w:r w:rsidRPr="0076140F">
        <w:rPr>
          <w:rFonts w:cstheme="minorHAnsi"/>
          <w:spacing w:val="-5"/>
          <w:sz w:val="24"/>
          <w:szCs w:val="24"/>
        </w:rPr>
        <w:t xml:space="preserve"> </w:t>
      </w:r>
      <w:r w:rsidRPr="0076140F">
        <w:rPr>
          <w:rFonts w:cstheme="minorHAnsi"/>
          <w:sz w:val="24"/>
          <w:szCs w:val="24"/>
        </w:rPr>
        <w:t>in</w:t>
      </w:r>
      <w:r w:rsidRPr="0076140F">
        <w:rPr>
          <w:rFonts w:cstheme="minorHAnsi"/>
          <w:spacing w:val="-6"/>
          <w:sz w:val="24"/>
          <w:szCs w:val="24"/>
        </w:rPr>
        <w:t xml:space="preserve"> </w:t>
      </w:r>
      <w:r w:rsidRPr="0076140F">
        <w:rPr>
          <w:rFonts w:cstheme="minorHAnsi"/>
          <w:sz w:val="24"/>
          <w:szCs w:val="24"/>
        </w:rPr>
        <w:t>responding</w:t>
      </w:r>
      <w:r w:rsidRPr="0076140F">
        <w:rPr>
          <w:rFonts w:cstheme="minorHAnsi"/>
          <w:spacing w:val="-6"/>
          <w:sz w:val="24"/>
          <w:szCs w:val="24"/>
        </w:rPr>
        <w:t xml:space="preserve"> </w:t>
      </w:r>
      <w:r w:rsidRPr="0076140F">
        <w:rPr>
          <w:rFonts w:cstheme="minorHAnsi"/>
          <w:sz w:val="24"/>
          <w:szCs w:val="24"/>
        </w:rPr>
        <w:t>to workplace violence</w:t>
      </w:r>
      <w:r w:rsidR="007E69D8">
        <w:rPr>
          <w:rFonts w:cstheme="minorHAnsi"/>
          <w:sz w:val="24"/>
          <w:szCs w:val="24"/>
        </w:rPr>
        <w:t>.</w:t>
      </w:r>
    </w:p>
    <w:p w14:paraId="5B614B0A" w14:textId="4C89C47A" w:rsidR="00F84DF3" w:rsidRPr="0076140F" w:rsidRDefault="00F84DF3">
      <w:pPr>
        <w:pStyle w:val="ListParagraph"/>
        <w:numPr>
          <w:ilvl w:val="0"/>
          <w:numId w:val="7"/>
        </w:numPr>
        <w:autoSpaceDE w:val="0"/>
        <w:autoSpaceDN w:val="0"/>
        <w:spacing w:after="0" w:line="240" w:lineRule="auto"/>
        <w:ind w:left="720" w:right="174"/>
        <w:contextualSpacing w:val="0"/>
        <w:rPr>
          <w:rFonts w:cstheme="minorHAnsi"/>
          <w:sz w:val="24"/>
          <w:szCs w:val="24"/>
        </w:rPr>
      </w:pPr>
      <w:r w:rsidRPr="0076140F">
        <w:rPr>
          <w:rFonts w:cstheme="minorHAnsi"/>
          <w:sz w:val="24"/>
          <w:szCs w:val="24"/>
        </w:rPr>
        <w:t>Develop</w:t>
      </w:r>
      <w:r w:rsidRPr="0076140F">
        <w:rPr>
          <w:rFonts w:cstheme="minorHAnsi"/>
          <w:spacing w:val="-5"/>
          <w:sz w:val="24"/>
          <w:szCs w:val="24"/>
        </w:rPr>
        <w:t xml:space="preserve"> </w:t>
      </w:r>
      <w:r w:rsidRPr="0076140F">
        <w:rPr>
          <w:rFonts w:cstheme="minorHAnsi"/>
          <w:sz w:val="24"/>
          <w:szCs w:val="24"/>
        </w:rPr>
        <w:t>workplace</w:t>
      </w:r>
      <w:r w:rsidRPr="0076140F">
        <w:rPr>
          <w:rFonts w:cstheme="minorHAnsi"/>
          <w:spacing w:val="-4"/>
          <w:sz w:val="24"/>
          <w:szCs w:val="24"/>
        </w:rPr>
        <w:t xml:space="preserve"> </w:t>
      </w:r>
      <w:r w:rsidRPr="0076140F">
        <w:rPr>
          <w:rFonts w:cstheme="minorHAnsi"/>
          <w:sz w:val="24"/>
          <w:szCs w:val="24"/>
        </w:rPr>
        <w:t>violence</w:t>
      </w:r>
      <w:r w:rsidRPr="0076140F">
        <w:rPr>
          <w:rFonts w:cstheme="minorHAnsi"/>
          <w:spacing w:val="-5"/>
          <w:sz w:val="24"/>
          <w:szCs w:val="24"/>
        </w:rPr>
        <w:t xml:space="preserve"> </w:t>
      </w:r>
      <w:r w:rsidRPr="0076140F">
        <w:rPr>
          <w:rFonts w:cstheme="minorHAnsi"/>
          <w:sz w:val="24"/>
          <w:szCs w:val="24"/>
        </w:rPr>
        <w:t>prevention</w:t>
      </w:r>
      <w:r w:rsidRPr="0076140F">
        <w:rPr>
          <w:rFonts w:cstheme="minorHAnsi"/>
          <w:spacing w:val="-5"/>
          <w:sz w:val="24"/>
          <w:szCs w:val="24"/>
        </w:rPr>
        <w:t xml:space="preserve"> </w:t>
      </w:r>
      <w:r w:rsidRPr="0076140F">
        <w:rPr>
          <w:rFonts w:cstheme="minorHAnsi"/>
          <w:sz w:val="24"/>
          <w:szCs w:val="24"/>
        </w:rPr>
        <w:t>tools</w:t>
      </w:r>
      <w:r w:rsidRPr="0076140F">
        <w:rPr>
          <w:rFonts w:cstheme="minorHAnsi"/>
          <w:spacing w:val="-5"/>
          <w:sz w:val="24"/>
          <w:szCs w:val="24"/>
        </w:rPr>
        <w:t xml:space="preserve"> </w:t>
      </w:r>
      <w:r w:rsidRPr="0076140F">
        <w:rPr>
          <w:rFonts w:cstheme="minorHAnsi"/>
          <w:sz w:val="24"/>
          <w:szCs w:val="24"/>
        </w:rPr>
        <w:t>(such</w:t>
      </w:r>
      <w:r w:rsidRPr="0076140F">
        <w:rPr>
          <w:rFonts w:cstheme="minorHAnsi"/>
          <w:spacing w:val="-5"/>
          <w:sz w:val="24"/>
          <w:szCs w:val="24"/>
        </w:rPr>
        <w:t xml:space="preserve"> </w:t>
      </w:r>
      <w:r w:rsidRPr="0076140F">
        <w:rPr>
          <w:rFonts w:cstheme="minorHAnsi"/>
          <w:sz w:val="24"/>
          <w:szCs w:val="24"/>
        </w:rPr>
        <w:t>as</w:t>
      </w:r>
      <w:r w:rsidRPr="0076140F">
        <w:rPr>
          <w:rFonts w:cstheme="minorHAnsi"/>
          <w:spacing w:val="-5"/>
          <w:sz w:val="24"/>
          <w:szCs w:val="24"/>
        </w:rPr>
        <w:t xml:space="preserve"> </w:t>
      </w:r>
      <w:r w:rsidRPr="0076140F">
        <w:rPr>
          <w:rFonts w:cstheme="minorHAnsi"/>
          <w:sz w:val="24"/>
          <w:szCs w:val="24"/>
        </w:rPr>
        <w:t>pamphlets,</w:t>
      </w:r>
      <w:r w:rsidRPr="0076140F">
        <w:rPr>
          <w:rFonts w:cstheme="minorHAnsi"/>
          <w:spacing w:val="-4"/>
          <w:sz w:val="24"/>
          <w:szCs w:val="24"/>
        </w:rPr>
        <w:t xml:space="preserve"> </w:t>
      </w:r>
      <w:r w:rsidR="007E69D8" w:rsidRPr="0076140F">
        <w:rPr>
          <w:rFonts w:cstheme="minorHAnsi"/>
          <w:sz w:val="24"/>
          <w:szCs w:val="24"/>
        </w:rPr>
        <w:t>guidelines,</w:t>
      </w:r>
      <w:r w:rsidRPr="0076140F">
        <w:rPr>
          <w:rFonts w:cstheme="minorHAnsi"/>
          <w:spacing w:val="-6"/>
          <w:sz w:val="24"/>
          <w:szCs w:val="24"/>
        </w:rPr>
        <w:t xml:space="preserve"> </w:t>
      </w:r>
      <w:r w:rsidRPr="0076140F">
        <w:rPr>
          <w:rFonts w:cstheme="minorHAnsi"/>
          <w:sz w:val="24"/>
          <w:szCs w:val="24"/>
        </w:rPr>
        <w:t>and handbooks) to assist in recognizing and preventing workplace violence</w:t>
      </w:r>
      <w:r w:rsidR="007E69D8">
        <w:rPr>
          <w:rFonts w:cstheme="minorHAnsi"/>
          <w:sz w:val="24"/>
          <w:szCs w:val="24"/>
        </w:rPr>
        <w:t>.</w:t>
      </w:r>
    </w:p>
    <w:p w14:paraId="3FD47384" w14:textId="166B13C1" w:rsidR="00F84DF3" w:rsidRPr="00D8034A" w:rsidRDefault="00F84DF3">
      <w:pPr>
        <w:pStyle w:val="ListParagraph"/>
        <w:numPr>
          <w:ilvl w:val="0"/>
          <w:numId w:val="7"/>
        </w:numPr>
        <w:autoSpaceDE w:val="0"/>
        <w:autoSpaceDN w:val="0"/>
        <w:spacing w:before="1" w:after="0" w:line="240" w:lineRule="auto"/>
        <w:ind w:left="720" w:right="222"/>
        <w:contextualSpacing w:val="0"/>
        <w:rPr>
          <w:rFonts w:cstheme="minorHAnsi"/>
          <w:sz w:val="24"/>
          <w:szCs w:val="24"/>
        </w:rPr>
      </w:pPr>
      <w:r w:rsidRPr="0076140F">
        <w:rPr>
          <w:rFonts w:cstheme="minorHAnsi"/>
          <w:sz w:val="24"/>
          <w:szCs w:val="24"/>
        </w:rPr>
        <w:t>Arrange</w:t>
      </w:r>
      <w:r w:rsidRPr="0076140F">
        <w:rPr>
          <w:rFonts w:cstheme="minorHAnsi"/>
          <w:spacing w:val="-6"/>
          <w:sz w:val="24"/>
          <w:szCs w:val="24"/>
        </w:rPr>
        <w:t xml:space="preserve"> </w:t>
      </w:r>
      <w:r w:rsidRPr="0076140F">
        <w:rPr>
          <w:rFonts w:cstheme="minorHAnsi"/>
          <w:sz w:val="24"/>
          <w:szCs w:val="24"/>
        </w:rPr>
        <w:t>regularly</w:t>
      </w:r>
      <w:r w:rsidRPr="0076140F">
        <w:rPr>
          <w:rFonts w:cstheme="minorHAnsi"/>
          <w:spacing w:val="-5"/>
          <w:sz w:val="24"/>
          <w:szCs w:val="24"/>
        </w:rPr>
        <w:t xml:space="preserve"> </w:t>
      </w:r>
      <w:r w:rsidRPr="0076140F">
        <w:rPr>
          <w:rFonts w:cstheme="minorHAnsi"/>
          <w:sz w:val="24"/>
          <w:szCs w:val="24"/>
        </w:rPr>
        <w:t>scheduled</w:t>
      </w:r>
      <w:r w:rsidRPr="0076140F">
        <w:rPr>
          <w:rFonts w:cstheme="minorHAnsi"/>
          <w:spacing w:val="-6"/>
          <w:sz w:val="24"/>
          <w:szCs w:val="24"/>
        </w:rPr>
        <w:t xml:space="preserve"> </w:t>
      </w:r>
      <w:r w:rsidRPr="0076140F">
        <w:rPr>
          <w:rFonts w:cstheme="minorHAnsi"/>
          <w:sz w:val="24"/>
          <w:szCs w:val="24"/>
        </w:rPr>
        <w:t>workplace</w:t>
      </w:r>
      <w:r w:rsidRPr="0076140F">
        <w:rPr>
          <w:rFonts w:cstheme="minorHAnsi"/>
          <w:spacing w:val="-6"/>
          <w:sz w:val="24"/>
          <w:szCs w:val="24"/>
        </w:rPr>
        <w:t xml:space="preserve"> </w:t>
      </w:r>
      <w:r w:rsidRPr="0076140F">
        <w:rPr>
          <w:rFonts w:cstheme="minorHAnsi"/>
          <w:sz w:val="24"/>
          <w:szCs w:val="24"/>
        </w:rPr>
        <w:t>violence</w:t>
      </w:r>
      <w:r w:rsidRPr="0076140F">
        <w:rPr>
          <w:rFonts w:cstheme="minorHAnsi"/>
          <w:spacing w:val="-6"/>
          <w:sz w:val="24"/>
          <w:szCs w:val="24"/>
        </w:rPr>
        <w:t xml:space="preserve"> </w:t>
      </w:r>
      <w:r w:rsidRPr="0076140F">
        <w:rPr>
          <w:rFonts w:cstheme="minorHAnsi"/>
          <w:sz w:val="24"/>
          <w:szCs w:val="24"/>
        </w:rPr>
        <w:t>prevention</w:t>
      </w:r>
      <w:r w:rsidRPr="0076140F">
        <w:rPr>
          <w:rFonts w:cstheme="minorHAnsi"/>
          <w:spacing w:val="-5"/>
          <w:sz w:val="24"/>
          <w:szCs w:val="24"/>
        </w:rPr>
        <w:t xml:space="preserve"> </w:t>
      </w:r>
      <w:r w:rsidRPr="0076140F">
        <w:rPr>
          <w:rFonts w:cstheme="minorHAnsi"/>
          <w:sz w:val="24"/>
          <w:szCs w:val="24"/>
        </w:rPr>
        <w:t>training</w:t>
      </w:r>
      <w:r w:rsidRPr="0076140F">
        <w:rPr>
          <w:rFonts w:cstheme="minorHAnsi"/>
          <w:spacing w:val="-6"/>
          <w:sz w:val="24"/>
          <w:szCs w:val="24"/>
        </w:rPr>
        <w:t xml:space="preserve"> </w:t>
      </w:r>
      <w:r w:rsidRPr="0076140F">
        <w:rPr>
          <w:rFonts w:cstheme="minorHAnsi"/>
          <w:sz w:val="24"/>
          <w:szCs w:val="24"/>
        </w:rPr>
        <w:t>sessions</w:t>
      </w:r>
      <w:r w:rsidRPr="0076140F">
        <w:rPr>
          <w:rFonts w:cstheme="minorHAnsi"/>
          <w:spacing w:val="-6"/>
          <w:sz w:val="24"/>
          <w:szCs w:val="24"/>
        </w:rPr>
        <w:t xml:space="preserve"> </w:t>
      </w:r>
      <w:r w:rsidRPr="0076140F">
        <w:rPr>
          <w:rFonts w:cstheme="minorHAnsi"/>
          <w:sz w:val="24"/>
          <w:szCs w:val="24"/>
        </w:rPr>
        <w:t xml:space="preserve">for </w:t>
      </w:r>
      <w:r w:rsidRPr="0076140F">
        <w:rPr>
          <w:rFonts w:cstheme="minorHAnsi"/>
          <w:spacing w:val="-2"/>
          <w:sz w:val="24"/>
          <w:szCs w:val="24"/>
        </w:rPr>
        <w:t>employees</w:t>
      </w:r>
      <w:r w:rsidR="007E69D8">
        <w:rPr>
          <w:rFonts w:cstheme="minorHAnsi"/>
          <w:spacing w:val="-2"/>
          <w:sz w:val="24"/>
          <w:szCs w:val="24"/>
        </w:rPr>
        <w:t>.</w:t>
      </w:r>
    </w:p>
    <w:p w14:paraId="7494B784" w14:textId="2D8B1570" w:rsidR="00D8034A" w:rsidRPr="0076140F" w:rsidRDefault="00D8034A">
      <w:pPr>
        <w:pStyle w:val="ListParagraph"/>
        <w:numPr>
          <w:ilvl w:val="0"/>
          <w:numId w:val="7"/>
        </w:numPr>
        <w:autoSpaceDE w:val="0"/>
        <w:autoSpaceDN w:val="0"/>
        <w:spacing w:before="1" w:after="0" w:line="240" w:lineRule="auto"/>
        <w:ind w:left="720" w:right="222"/>
        <w:contextualSpacing w:val="0"/>
        <w:rPr>
          <w:rFonts w:cstheme="minorHAnsi"/>
          <w:sz w:val="24"/>
          <w:szCs w:val="24"/>
        </w:rPr>
      </w:pPr>
      <w:r>
        <w:rPr>
          <w:rFonts w:cstheme="minorHAnsi"/>
          <w:spacing w:val="-2"/>
          <w:sz w:val="24"/>
          <w:szCs w:val="24"/>
        </w:rPr>
        <w:t>With the responsible supervisor, complete a Workplace Violence Incident Report Form (Appendix D) for each workplace violence incident.</w:t>
      </w:r>
    </w:p>
    <w:p w14:paraId="5E827EAD" w14:textId="67D53BF2" w:rsidR="00F84DF3" w:rsidRPr="00435A6E" w:rsidRDefault="00F84DF3">
      <w:pPr>
        <w:pStyle w:val="ListParagraph"/>
        <w:numPr>
          <w:ilvl w:val="0"/>
          <w:numId w:val="7"/>
        </w:numPr>
        <w:autoSpaceDE w:val="0"/>
        <w:autoSpaceDN w:val="0"/>
        <w:spacing w:before="1" w:after="0" w:line="240" w:lineRule="auto"/>
        <w:ind w:left="720" w:right="222"/>
        <w:contextualSpacing w:val="0"/>
        <w:rPr>
          <w:rFonts w:cstheme="minorHAnsi"/>
          <w:sz w:val="24"/>
          <w:szCs w:val="24"/>
        </w:rPr>
      </w:pPr>
      <w:r w:rsidRPr="0076140F">
        <w:rPr>
          <w:rFonts w:cstheme="minorHAnsi"/>
          <w:spacing w:val="-2"/>
          <w:sz w:val="24"/>
          <w:szCs w:val="24"/>
        </w:rPr>
        <w:t xml:space="preserve">Maintain workplace violence </w:t>
      </w:r>
      <w:r w:rsidR="00B11391" w:rsidRPr="0076140F">
        <w:rPr>
          <w:rFonts w:cstheme="minorHAnsi"/>
          <w:spacing w:val="-2"/>
          <w:sz w:val="24"/>
          <w:szCs w:val="24"/>
        </w:rPr>
        <w:t xml:space="preserve">incident logs for a minimum of 5 years. </w:t>
      </w:r>
    </w:p>
    <w:p w14:paraId="2D6B4680" w14:textId="77777777" w:rsidR="00435A6E" w:rsidRPr="00CB2B5B" w:rsidRDefault="00435A6E" w:rsidP="00CB2B5B">
      <w:pPr>
        <w:autoSpaceDE w:val="0"/>
        <w:autoSpaceDN w:val="0"/>
        <w:spacing w:before="1" w:after="0" w:line="240" w:lineRule="auto"/>
        <w:ind w:right="222"/>
        <w:rPr>
          <w:rFonts w:cstheme="minorHAnsi"/>
          <w:sz w:val="24"/>
          <w:szCs w:val="24"/>
        </w:rPr>
      </w:pPr>
    </w:p>
    <w:p w14:paraId="5D5CD69B" w14:textId="15A282AB" w:rsidR="00EB79C2" w:rsidRPr="0076140F" w:rsidRDefault="00EB79C2" w:rsidP="00EB79C2">
      <w:pPr>
        <w:pStyle w:val="Heading1"/>
        <w:rPr>
          <w:rFonts w:asciiTheme="minorHAnsi" w:hAnsiTheme="minorHAnsi" w:cstheme="minorHAnsi"/>
          <w:color w:val="000000" w:themeColor="text1"/>
          <w:sz w:val="24"/>
          <w:szCs w:val="24"/>
        </w:rPr>
      </w:pPr>
      <w:bookmarkStart w:id="19" w:name="_Toc156312133"/>
      <w:r w:rsidRPr="0076140F">
        <w:rPr>
          <w:rFonts w:asciiTheme="minorHAnsi" w:hAnsiTheme="minorHAnsi" w:cstheme="minorHAnsi"/>
          <w:color w:val="000000" w:themeColor="text1"/>
          <w:sz w:val="24"/>
          <w:szCs w:val="24"/>
        </w:rPr>
        <w:t>8.</w:t>
      </w:r>
      <w:r w:rsidR="00076C9E" w:rsidRPr="0076140F">
        <w:rPr>
          <w:rFonts w:asciiTheme="minorHAnsi" w:hAnsiTheme="minorHAnsi" w:cstheme="minorHAnsi"/>
          <w:color w:val="000000" w:themeColor="text1"/>
          <w:sz w:val="24"/>
          <w:szCs w:val="24"/>
        </w:rPr>
        <w:t>4</w:t>
      </w:r>
      <w:r w:rsidRPr="0076140F">
        <w:rPr>
          <w:rFonts w:asciiTheme="minorHAnsi" w:hAnsiTheme="minorHAnsi" w:cstheme="minorHAnsi"/>
          <w:color w:val="000000" w:themeColor="text1"/>
          <w:sz w:val="24"/>
          <w:szCs w:val="24"/>
        </w:rPr>
        <w:tab/>
        <w:t>MANAGERS &amp; SUPERVISORS</w:t>
      </w:r>
      <w:bookmarkEnd w:id="19"/>
    </w:p>
    <w:p w14:paraId="7A224406" w14:textId="76CDE8CE" w:rsidR="00CB63E2" w:rsidRPr="0076140F" w:rsidRDefault="000A1A5C">
      <w:pPr>
        <w:pStyle w:val="ListParagraph"/>
        <w:numPr>
          <w:ilvl w:val="0"/>
          <w:numId w:val="7"/>
        </w:numPr>
        <w:autoSpaceDE w:val="0"/>
        <w:autoSpaceDN w:val="0"/>
        <w:spacing w:after="0" w:line="240" w:lineRule="auto"/>
        <w:ind w:left="720" w:right="141"/>
        <w:contextualSpacing w:val="0"/>
        <w:rPr>
          <w:rFonts w:cstheme="minorHAnsi"/>
          <w:sz w:val="24"/>
          <w:szCs w:val="24"/>
        </w:rPr>
      </w:pPr>
      <w:r w:rsidRPr="0076140F">
        <w:rPr>
          <w:rFonts w:cstheme="minorHAnsi"/>
          <w:sz w:val="24"/>
          <w:szCs w:val="24"/>
        </w:rPr>
        <w:t>With the assistance of human resources, p</w:t>
      </w:r>
      <w:r w:rsidR="00EB79C2" w:rsidRPr="0076140F">
        <w:rPr>
          <w:rFonts w:cstheme="minorHAnsi"/>
          <w:sz w:val="24"/>
          <w:szCs w:val="24"/>
        </w:rPr>
        <w:t>erform</w:t>
      </w:r>
      <w:r w:rsidR="00EB79C2" w:rsidRPr="0076140F">
        <w:rPr>
          <w:rFonts w:cstheme="minorHAnsi"/>
          <w:spacing w:val="-4"/>
          <w:sz w:val="24"/>
          <w:szCs w:val="24"/>
        </w:rPr>
        <w:t xml:space="preserve"> </w:t>
      </w:r>
      <w:r w:rsidR="00EB79C2" w:rsidRPr="0076140F">
        <w:rPr>
          <w:rFonts w:cstheme="minorHAnsi"/>
          <w:sz w:val="24"/>
          <w:szCs w:val="24"/>
        </w:rPr>
        <w:t>a</w:t>
      </w:r>
      <w:r w:rsidR="00EB79C2" w:rsidRPr="0076140F">
        <w:rPr>
          <w:rFonts w:cstheme="minorHAnsi"/>
          <w:spacing w:val="-4"/>
          <w:sz w:val="24"/>
          <w:szCs w:val="24"/>
        </w:rPr>
        <w:t xml:space="preserve"> </w:t>
      </w:r>
      <w:r w:rsidR="00EB79C2" w:rsidRPr="0076140F">
        <w:rPr>
          <w:rFonts w:cstheme="minorHAnsi"/>
          <w:sz w:val="24"/>
          <w:szCs w:val="24"/>
        </w:rPr>
        <w:t>risk</w:t>
      </w:r>
      <w:r w:rsidR="00EB79C2" w:rsidRPr="0076140F">
        <w:rPr>
          <w:rFonts w:cstheme="minorHAnsi"/>
          <w:spacing w:val="-4"/>
          <w:sz w:val="24"/>
          <w:szCs w:val="24"/>
        </w:rPr>
        <w:t xml:space="preserve"> </w:t>
      </w:r>
      <w:r w:rsidR="00EB79C2" w:rsidRPr="0076140F">
        <w:rPr>
          <w:rFonts w:cstheme="minorHAnsi"/>
          <w:sz w:val="24"/>
          <w:szCs w:val="24"/>
        </w:rPr>
        <w:t>evaluation</w:t>
      </w:r>
      <w:r w:rsidR="00EB79C2" w:rsidRPr="0076140F">
        <w:rPr>
          <w:rFonts w:cstheme="minorHAnsi"/>
          <w:spacing w:val="-4"/>
          <w:sz w:val="24"/>
          <w:szCs w:val="24"/>
        </w:rPr>
        <w:t xml:space="preserve"> </w:t>
      </w:r>
      <w:r w:rsidR="00EB79C2" w:rsidRPr="0076140F">
        <w:rPr>
          <w:rFonts w:cstheme="minorHAnsi"/>
          <w:sz w:val="24"/>
          <w:szCs w:val="24"/>
        </w:rPr>
        <w:t>of</w:t>
      </w:r>
      <w:r w:rsidR="00EB79C2" w:rsidRPr="0076140F">
        <w:rPr>
          <w:rFonts w:cstheme="minorHAnsi"/>
          <w:spacing w:val="-4"/>
          <w:sz w:val="24"/>
          <w:szCs w:val="24"/>
        </w:rPr>
        <w:t xml:space="preserve"> </w:t>
      </w:r>
      <w:r w:rsidR="00EB79C2" w:rsidRPr="0076140F">
        <w:rPr>
          <w:rFonts w:cstheme="minorHAnsi"/>
          <w:sz w:val="24"/>
          <w:szCs w:val="24"/>
        </w:rPr>
        <w:t>the</w:t>
      </w:r>
      <w:r w:rsidR="00EB79C2" w:rsidRPr="0076140F">
        <w:rPr>
          <w:rFonts w:cstheme="minorHAnsi"/>
          <w:spacing w:val="-3"/>
          <w:sz w:val="24"/>
          <w:szCs w:val="24"/>
        </w:rPr>
        <w:t xml:space="preserve"> </w:t>
      </w:r>
      <w:r w:rsidR="00EB79C2" w:rsidRPr="0076140F">
        <w:rPr>
          <w:rFonts w:cstheme="minorHAnsi"/>
          <w:sz w:val="24"/>
          <w:szCs w:val="24"/>
        </w:rPr>
        <w:t>workplace</w:t>
      </w:r>
      <w:r w:rsidR="00EB79C2" w:rsidRPr="0076140F">
        <w:rPr>
          <w:rFonts w:cstheme="minorHAnsi"/>
          <w:spacing w:val="-3"/>
          <w:sz w:val="24"/>
          <w:szCs w:val="24"/>
        </w:rPr>
        <w:t xml:space="preserve"> </w:t>
      </w:r>
      <w:r w:rsidR="00EB79C2" w:rsidRPr="0076140F">
        <w:rPr>
          <w:rFonts w:cstheme="minorHAnsi"/>
          <w:sz w:val="24"/>
          <w:szCs w:val="24"/>
        </w:rPr>
        <w:t>to</w:t>
      </w:r>
      <w:r w:rsidR="00EB79C2" w:rsidRPr="0076140F">
        <w:rPr>
          <w:rFonts w:cstheme="minorHAnsi"/>
          <w:spacing w:val="-4"/>
          <w:sz w:val="24"/>
          <w:szCs w:val="24"/>
        </w:rPr>
        <w:t xml:space="preserve"> </w:t>
      </w:r>
      <w:r w:rsidR="00EB79C2" w:rsidRPr="0076140F">
        <w:rPr>
          <w:rFonts w:cstheme="minorHAnsi"/>
          <w:sz w:val="24"/>
          <w:szCs w:val="24"/>
        </w:rPr>
        <w:t>determine</w:t>
      </w:r>
      <w:r w:rsidR="00EB79C2" w:rsidRPr="0076140F">
        <w:rPr>
          <w:rFonts w:cstheme="minorHAnsi"/>
          <w:spacing w:val="-2"/>
          <w:sz w:val="24"/>
          <w:szCs w:val="24"/>
        </w:rPr>
        <w:t xml:space="preserve"> </w:t>
      </w:r>
      <w:r w:rsidR="00EB79C2" w:rsidRPr="0076140F">
        <w:rPr>
          <w:rFonts w:cstheme="minorHAnsi"/>
          <w:sz w:val="24"/>
          <w:szCs w:val="24"/>
        </w:rPr>
        <w:t>the</w:t>
      </w:r>
      <w:r w:rsidR="00EB79C2" w:rsidRPr="0076140F">
        <w:rPr>
          <w:rFonts w:cstheme="minorHAnsi"/>
          <w:spacing w:val="-4"/>
          <w:sz w:val="24"/>
          <w:szCs w:val="24"/>
        </w:rPr>
        <w:t xml:space="preserve"> </w:t>
      </w:r>
      <w:r w:rsidR="00EB79C2" w:rsidRPr="0076140F">
        <w:rPr>
          <w:rFonts w:cstheme="minorHAnsi"/>
          <w:sz w:val="24"/>
          <w:szCs w:val="24"/>
        </w:rPr>
        <w:t>presence</w:t>
      </w:r>
      <w:r w:rsidR="00EB79C2" w:rsidRPr="0076140F">
        <w:rPr>
          <w:rFonts w:cstheme="minorHAnsi"/>
          <w:spacing w:val="-2"/>
          <w:sz w:val="24"/>
          <w:szCs w:val="24"/>
        </w:rPr>
        <w:t xml:space="preserve"> </w:t>
      </w:r>
      <w:r w:rsidR="00EB79C2" w:rsidRPr="0076140F">
        <w:rPr>
          <w:rFonts w:cstheme="minorHAnsi"/>
          <w:sz w:val="24"/>
          <w:szCs w:val="24"/>
        </w:rPr>
        <w:t>of</w:t>
      </w:r>
      <w:r w:rsidR="00EB79C2" w:rsidRPr="0076140F">
        <w:rPr>
          <w:rFonts w:cstheme="minorHAnsi"/>
          <w:spacing w:val="-4"/>
          <w:sz w:val="24"/>
          <w:szCs w:val="24"/>
        </w:rPr>
        <w:t xml:space="preserve"> </w:t>
      </w:r>
      <w:r w:rsidR="00EB79C2" w:rsidRPr="0076140F">
        <w:rPr>
          <w:rFonts w:cstheme="minorHAnsi"/>
          <w:sz w:val="24"/>
          <w:szCs w:val="24"/>
        </w:rPr>
        <w:t>factors or situations that might place employees at risk of workplace violence; a risk evaluation must be completed on an annual basis</w:t>
      </w:r>
      <w:r w:rsidRPr="0076140F">
        <w:rPr>
          <w:rFonts w:cstheme="minorHAnsi"/>
          <w:sz w:val="24"/>
          <w:szCs w:val="24"/>
        </w:rPr>
        <w:t xml:space="preserve">. </w:t>
      </w:r>
      <w:r w:rsidR="00CB63E2" w:rsidRPr="0076140F">
        <w:rPr>
          <w:rFonts w:cstheme="minorHAnsi"/>
          <w:sz w:val="24"/>
          <w:szCs w:val="24"/>
        </w:rPr>
        <w:t>(Reference Appendix B- Identification of Risks &amp; Appendix C- Workplace Violence Risk Assessment)</w:t>
      </w:r>
      <w:r w:rsidR="00D8034A">
        <w:rPr>
          <w:rFonts w:cstheme="minorHAnsi"/>
          <w:sz w:val="24"/>
          <w:szCs w:val="24"/>
        </w:rPr>
        <w:t>.</w:t>
      </w:r>
    </w:p>
    <w:p w14:paraId="57BB5222" w14:textId="54690C23" w:rsidR="00EB79C2" w:rsidRPr="00D8034A" w:rsidRDefault="00EB79C2">
      <w:pPr>
        <w:pStyle w:val="ListParagraph"/>
        <w:numPr>
          <w:ilvl w:val="0"/>
          <w:numId w:val="7"/>
        </w:numPr>
        <w:autoSpaceDE w:val="0"/>
        <w:autoSpaceDN w:val="0"/>
        <w:spacing w:after="0" w:line="305" w:lineRule="exact"/>
        <w:ind w:left="720" w:right="231"/>
        <w:contextualSpacing w:val="0"/>
        <w:rPr>
          <w:rFonts w:cstheme="minorHAnsi"/>
          <w:sz w:val="24"/>
          <w:szCs w:val="24"/>
        </w:rPr>
      </w:pPr>
      <w:r w:rsidRPr="0076140F">
        <w:rPr>
          <w:rFonts w:cstheme="minorHAnsi"/>
          <w:sz w:val="24"/>
          <w:szCs w:val="24"/>
        </w:rPr>
        <w:t>Assess</w:t>
      </w:r>
      <w:r w:rsidRPr="0076140F">
        <w:rPr>
          <w:rFonts w:cstheme="minorHAnsi"/>
          <w:spacing w:val="-2"/>
          <w:sz w:val="24"/>
          <w:szCs w:val="24"/>
        </w:rPr>
        <w:t xml:space="preserve"> </w:t>
      </w:r>
      <w:r w:rsidRPr="0076140F">
        <w:rPr>
          <w:rFonts w:cstheme="minorHAnsi"/>
          <w:sz w:val="24"/>
          <w:szCs w:val="24"/>
        </w:rPr>
        <w:t>the</w:t>
      </w:r>
      <w:r w:rsidRPr="0076140F">
        <w:rPr>
          <w:rFonts w:cstheme="minorHAnsi"/>
          <w:spacing w:val="-1"/>
          <w:sz w:val="24"/>
          <w:szCs w:val="24"/>
        </w:rPr>
        <w:t xml:space="preserve"> </w:t>
      </w:r>
      <w:r w:rsidRPr="0076140F">
        <w:rPr>
          <w:rFonts w:cstheme="minorHAnsi"/>
          <w:sz w:val="24"/>
          <w:szCs w:val="24"/>
        </w:rPr>
        <w:t>readiness</w:t>
      </w:r>
      <w:r w:rsidRPr="0076140F">
        <w:rPr>
          <w:rFonts w:cstheme="minorHAnsi"/>
          <w:spacing w:val="-2"/>
          <w:sz w:val="24"/>
          <w:szCs w:val="24"/>
        </w:rPr>
        <w:t xml:space="preserve"> </w:t>
      </w:r>
      <w:r w:rsidRPr="0076140F">
        <w:rPr>
          <w:rFonts w:cstheme="minorHAnsi"/>
          <w:sz w:val="24"/>
          <w:szCs w:val="24"/>
        </w:rPr>
        <w:t>for</w:t>
      </w:r>
      <w:r w:rsidRPr="0076140F">
        <w:rPr>
          <w:rFonts w:cstheme="minorHAnsi"/>
          <w:spacing w:val="-1"/>
          <w:sz w:val="24"/>
          <w:szCs w:val="24"/>
        </w:rPr>
        <w:t xml:space="preserve"> </w:t>
      </w:r>
      <w:r w:rsidRPr="0076140F">
        <w:rPr>
          <w:rFonts w:cstheme="minorHAnsi"/>
          <w:sz w:val="24"/>
          <w:szCs w:val="24"/>
        </w:rPr>
        <w:t>dealing with</w:t>
      </w:r>
      <w:r w:rsidRPr="0076140F">
        <w:rPr>
          <w:rFonts w:cstheme="minorHAnsi"/>
          <w:spacing w:val="-2"/>
          <w:sz w:val="24"/>
          <w:szCs w:val="24"/>
        </w:rPr>
        <w:t xml:space="preserve"> </w:t>
      </w:r>
      <w:r w:rsidRPr="0076140F">
        <w:rPr>
          <w:rFonts w:cstheme="minorHAnsi"/>
          <w:sz w:val="24"/>
          <w:szCs w:val="24"/>
        </w:rPr>
        <w:t>workplace</w:t>
      </w:r>
      <w:r w:rsidRPr="0076140F">
        <w:rPr>
          <w:rFonts w:cstheme="minorHAnsi"/>
          <w:spacing w:val="-2"/>
          <w:sz w:val="24"/>
          <w:szCs w:val="24"/>
        </w:rPr>
        <w:t xml:space="preserve"> violence</w:t>
      </w:r>
      <w:r w:rsidR="00D8034A">
        <w:rPr>
          <w:rFonts w:cstheme="minorHAnsi"/>
          <w:spacing w:val="-2"/>
          <w:sz w:val="24"/>
          <w:szCs w:val="24"/>
        </w:rPr>
        <w:t>.</w:t>
      </w:r>
    </w:p>
    <w:p w14:paraId="6BEE16FA" w14:textId="69BA194C" w:rsidR="00D8034A" w:rsidRPr="0076140F" w:rsidRDefault="00D8034A">
      <w:pPr>
        <w:pStyle w:val="ListParagraph"/>
        <w:numPr>
          <w:ilvl w:val="0"/>
          <w:numId w:val="7"/>
        </w:numPr>
        <w:autoSpaceDE w:val="0"/>
        <w:autoSpaceDN w:val="0"/>
        <w:spacing w:after="0" w:line="305" w:lineRule="exact"/>
        <w:ind w:left="720" w:right="231"/>
        <w:contextualSpacing w:val="0"/>
        <w:rPr>
          <w:rFonts w:cstheme="minorHAnsi"/>
          <w:sz w:val="24"/>
          <w:szCs w:val="24"/>
        </w:rPr>
      </w:pPr>
      <w:r>
        <w:rPr>
          <w:rFonts w:cstheme="minorHAnsi"/>
          <w:spacing w:val="-2"/>
          <w:sz w:val="24"/>
          <w:szCs w:val="24"/>
        </w:rPr>
        <w:t>With HR, complete the Workplace Violence Incident Report Form (Appendix D), for each workplace violence incident.</w:t>
      </w:r>
    </w:p>
    <w:p w14:paraId="11A7A140" w14:textId="23695BBE" w:rsidR="00EB79C2" w:rsidRPr="0076140F" w:rsidRDefault="00EB79C2">
      <w:pPr>
        <w:pStyle w:val="ListParagraph"/>
        <w:numPr>
          <w:ilvl w:val="0"/>
          <w:numId w:val="7"/>
        </w:numPr>
        <w:autoSpaceDE w:val="0"/>
        <w:autoSpaceDN w:val="0"/>
        <w:spacing w:after="0" w:line="240" w:lineRule="auto"/>
        <w:ind w:left="720"/>
        <w:contextualSpacing w:val="0"/>
        <w:rPr>
          <w:rFonts w:cstheme="minorHAnsi"/>
          <w:sz w:val="24"/>
          <w:szCs w:val="24"/>
        </w:rPr>
      </w:pPr>
      <w:r w:rsidRPr="0076140F">
        <w:rPr>
          <w:rFonts w:cstheme="minorHAnsi"/>
          <w:sz w:val="24"/>
          <w:szCs w:val="24"/>
        </w:rPr>
        <w:t>Evaluate</w:t>
      </w:r>
      <w:r w:rsidRPr="0076140F">
        <w:rPr>
          <w:rFonts w:cstheme="minorHAnsi"/>
          <w:spacing w:val="-4"/>
          <w:sz w:val="24"/>
          <w:szCs w:val="24"/>
        </w:rPr>
        <w:t xml:space="preserve"> </w:t>
      </w:r>
      <w:r w:rsidRPr="0076140F">
        <w:rPr>
          <w:rFonts w:cstheme="minorHAnsi"/>
          <w:sz w:val="24"/>
          <w:szCs w:val="24"/>
        </w:rPr>
        <w:t>incidents</w:t>
      </w:r>
      <w:r w:rsidRPr="0076140F">
        <w:rPr>
          <w:rFonts w:cstheme="minorHAnsi"/>
          <w:spacing w:val="-2"/>
          <w:sz w:val="24"/>
          <w:szCs w:val="24"/>
        </w:rPr>
        <w:t xml:space="preserve"> </w:t>
      </w:r>
      <w:r w:rsidRPr="0076140F">
        <w:rPr>
          <w:rFonts w:cstheme="minorHAnsi"/>
          <w:sz w:val="24"/>
          <w:szCs w:val="24"/>
        </w:rPr>
        <w:t>to</w:t>
      </w:r>
      <w:r w:rsidRPr="0076140F">
        <w:rPr>
          <w:rFonts w:cstheme="minorHAnsi"/>
          <w:spacing w:val="-2"/>
          <w:sz w:val="24"/>
          <w:szCs w:val="24"/>
        </w:rPr>
        <w:t xml:space="preserve"> </w:t>
      </w:r>
      <w:r w:rsidRPr="0076140F">
        <w:rPr>
          <w:rFonts w:cstheme="minorHAnsi"/>
          <w:sz w:val="24"/>
          <w:szCs w:val="24"/>
        </w:rPr>
        <w:t>prevent</w:t>
      </w:r>
      <w:r w:rsidRPr="0076140F">
        <w:rPr>
          <w:rFonts w:cstheme="minorHAnsi"/>
          <w:spacing w:val="-2"/>
          <w:sz w:val="24"/>
          <w:szCs w:val="24"/>
        </w:rPr>
        <w:t xml:space="preserve"> </w:t>
      </w:r>
      <w:r w:rsidRPr="0076140F">
        <w:rPr>
          <w:rFonts w:cstheme="minorHAnsi"/>
          <w:sz w:val="24"/>
          <w:szCs w:val="24"/>
        </w:rPr>
        <w:t>future</w:t>
      </w:r>
      <w:r w:rsidRPr="0076140F">
        <w:rPr>
          <w:rFonts w:cstheme="minorHAnsi"/>
          <w:spacing w:val="-2"/>
          <w:sz w:val="24"/>
          <w:szCs w:val="24"/>
        </w:rPr>
        <w:t xml:space="preserve"> occurrences</w:t>
      </w:r>
      <w:r w:rsidR="00D8034A">
        <w:rPr>
          <w:rFonts w:cstheme="minorHAnsi"/>
          <w:spacing w:val="-2"/>
          <w:sz w:val="24"/>
          <w:szCs w:val="24"/>
        </w:rPr>
        <w:t>.</w:t>
      </w:r>
    </w:p>
    <w:p w14:paraId="507373B6" w14:textId="5525C803" w:rsidR="00D8034A" w:rsidRPr="00435A6E" w:rsidRDefault="00F84DF3">
      <w:pPr>
        <w:pStyle w:val="ListParagraph"/>
        <w:numPr>
          <w:ilvl w:val="0"/>
          <w:numId w:val="7"/>
        </w:numPr>
        <w:autoSpaceDE w:val="0"/>
        <w:autoSpaceDN w:val="0"/>
        <w:spacing w:before="1" w:after="0" w:line="240" w:lineRule="auto"/>
        <w:ind w:left="720" w:right="222"/>
        <w:contextualSpacing w:val="0"/>
        <w:rPr>
          <w:rFonts w:cstheme="minorHAnsi"/>
          <w:sz w:val="24"/>
          <w:szCs w:val="24"/>
        </w:rPr>
      </w:pPr>
      <w:r w:rsidRPr="0076140F">
        <w:rPr>
          <w:rFonts w:cstheme="minorHAnsi"/>
          <w:sz w:val="24"/>
          <w:szCs w:val="24"/>
        </w:rPr>
        <w:t>Assure employees attend</w:t>
      </w:r>
      <w:r w:rsidRPr="0076140F">
        <w:rPr>
          <w:rFonts w:cstheme="minorHAnsi"/>
          <w:spacing w:val="-6"/>
          <w:sz w:val="24"/>
          <w:szCs w:val="24"/>
        </w:rPr>
        <w:t xml:space="preserve"> </w:t>
      </w:r>
      <w:r w:rsidRPr="0076140F">
        <w:rPr>
          <w:rFonts w:cstheme="minorHAnsi"/>
          <w:sz w:val="24"/>
          <w:szCs w:val="24"/>
        </w:rPr>
        <w:t>regularly</w:t>
      </w:r>
      <w:r w:rsidRPr="0076140F">
        <w:rPr>
          <w:rFonts w:cstheme="minorHAnsi"/>
          <w:spacing w:val="-5"/>
          <w:sz w:val="24"/>
          <w:szCs w:val="24"/>
        </w:rPr>
        <w:t xml:space="preserve"> </w:t>
      </w:r>
      <w:r w:rsidRPr="0076140F">
        <w:rPr>
          <w:rFonts w:cstheme="minorHAnsi"/>
          <w:sz w:val="24"/>
          <w:szCs w:val="24"/>
        </w:rPr>
        <w:t>scheduled</w:t>
      </w:r>
      <w:r w:rsidRPr="0076140F">
        <w:rPr>
          <w:rFonts w:cstheme="minorHAnsi"/>
          <w:spacing w:val="-6"/>
          <w:sz w:val="24"/>
          <w:szCs w:val="24"/>
        </w:rPr>
        <w:t xml:space="preserve"> </w:t>
      </w:r>
      <w:r w:rsidRPr="0076140F">
        <w:rPr>
          <w:rFonts w:cstheme="minorHAnsi"/>
          <w:sz w:val="24"/>
          <w:szCs w:val="24"/>
        </w:rPr>
        <w:t>workplace</w:t>
      </w:r>
      <w:r w:rsidRPr="0076140F">
        <w:rPr>
          <w:rFonts w:cstheme="minorHAnsi"/>
          <w:spacing w:val="-6"/>
          <w:sz w:val="24"/>
          <w:szCs w:val="24"/>
        </w:rPr>
        <w:t xml:space="preserve"> </w:t>
      </w:r>
      <w:r w:rsidRPr="0076140F">
        <w:rPr>
          <w:rFonts w:cstheme="minorHAnsi"/>
          <w:sz w:val="24"/>
          <w:szCs w:val="24"/>
        </w:rPr>
        <w:t>violence</w:t>
      </w:r>
      <w:r w:rsidRPr="0076140F">
        <w:rPr>
          <w:rFonts w:cstheme="minorHAnsi"/>
          <w:spacing w:val="-6"/>
          <w:sz w:val="24"/>
          <w:szCs w:val="24"/>
        </w:rPr>
        <w:t xml:space="preserve"> </w:t>
      </w:r>
      <w:r w:rsidRPr="0076140F">
        <w:rPr>
          <w:rFonts w:cstheme="minorHAnsi"/>
          <w:sz w:val="24"/>
          <w:szCs w:val="24"/>
        </w:rPr>
        <w:t>prevention</w:t>
      </w:r>
      <w:r w:rsidRPr="0076140F">
        <w:rPr>
          <w:rFonts w:cstheme="minorHAnsi"/>
          <w:spacing w:val="-5"/>
          <w:sz w:val="24"/>
          <w:szCs w:val="24"/>
        </w:rPr>
        <w:t xml:space="preserve"> </w:t>
      </w:r>
      <w:r w:rsidRPr="0076140F">
        <w:rPr>
          <w:rFonts w:cstheme="minorHAnsi"/>
          <w:sz w:val="24"/>
          <w:szCs w:val="24"/>
        </w:rPr>
        <w:t>training</w:t>
      </w:r>
      <w:r w:rsidR="00D8034A">
        <w:rPr>
          <w:rFonts w:cstheme="minorHAnsi"/>
          <w:spacing w:val="-6"/>
          <w:sz w:val="24"/>
          <w:szCs w:val="24"/>
        </w:rPr>
        <w:t>.</w:t>
      </w:r>
    </w:p>
    <w:p w14:paraId="38F9011E" w14:textId="6E82903C" w:rsidR="00076C9E" w:rsidRPr="0076140F" w:rsidRDefault="00076C9E" w:rsidP="00076C9E">
      <w:pPr>
        <w:pStyle w:val="Heading1"/>
        <w:rPr>
          <w:rFonts w:asciiTheme="minorHAnsi" w:hAnsiTheme="minorHAnsi" w:cstheme="minorHAnsi"/>
          <w:color w:val="000000" w:themeColor="text1"/>
          <w:sz w:val="24"/>
          <w:szCs w:val="24"/>
        </w:rPr>
      </w:pPr>
      <w:bookmarkStart w:id="20" w:name="_Toc156312134"/>
      <w:r w:rsidRPr="0076140F">
        <w:rPr>
          <w:rFonts w:asciiTheme="minorHAnsi" w:hAnsiTheme="minorHAnsi" w:cstheme="minorHAnsi"/>
          <w:color w:val="000000" w:themeColor="text1"/>
          <w:sz w:val="24"/>
          <w:szCs w:val="24"/>
        </w:rPr>
        <w:t>8.5</w:t>
      </w:r>
      <w:r w:rsidRPr="0076140F">
        <w:rPr>
          <w:rFonts w:asciiTheme="minorHAnsi" w:hAnsiTheme="minorHAnsi" w:cstheme="minorHAnsi"/>
          <w:color w:val="000000" w:themeColor="text1"/>
          <w:sz w:val="24"/>
          <w:szCs w:val="24"/>
        </w:rPr>
        <w:tab/>
        <w:t>EMPLOYEES</w:t>
      </w:r>
      <w:bookmarkEnd w:id="20"/>
    </w:p>
    <w:p w14:paraId="19CCAF65" w14:textId="65866C5F" w:rsidR="00076C9E" w:rsidRPr="0076140F" w:rsidRDefault="00076C9E">
      <w:pPr>
        <w:pStyle w:val="ListParagraph"/>
        <w:numPr>
          <w:ilvl w:val="0"/>
          <w:numId w:val="7"/>
        </w:numPr>
        <w:autoSpaceDE w:val="0"/>
        <w:autoSpaceDN w:val="0"/>
        <w:spacing w:after="0" w:line="240" w:lineRule="auto"/>
        <w:ind w:left="720" w:right="231"/>
        <w:rPr>
          <w:rFonts w:cstheme="minorHAnsi"/>
          <w:sz w:val="24"/>
          <w:szCs w:val="24"/>
        </w:rPr>
      </w:pPr>
      <w:r w:rsidRPr="0076140F">
        <w:rPr>
          <w:rFonts w:cstheme="minorHAnsi"/>
          <w:sz w:val="24"/>
          <w:szCs w:val="24"/>
        </w:rPr>
        <w:t>Employees contrib</w:t>
      </w:r>
      <w:r w:rsidR="007E69D8">
        <w:rPr>
          <w:rFonts w:cstheme="minorHAnsi"/>
          <w:sz w:val="24"/>
          <w:szCs w:val="24"/>
        </w:rPr>
        <w:t>ute</w:t>
      </w:r>
      <w:r w:rsidRPr="0076140F">
        <w:rPr>
          <w:rFonts w:cstheme="minorHAnsi"/>
          <w:sz w:val="24"/>
          <w:szCs w:val="24"/>
        </w:rPr>
        <w:t xml:space="preserve"> to the preservation of a secure and safe workplace by adhering to the Workplace Violence Prevention Policy and the specific workplace violence prevention response plan implemented by their department.</w:t>
      </w:r>
    </w:p>
    <w:p w14:paraId="4C3E2271" w14:textId="13CDD9CA" w:rsidR="00076C9E" w:rsidRPr="0076140F" w:rsidRDefault="00076C9E">
      <w:pPr>
        <w:pStyle w:val="ListParagraph"/>
        <w:numPr>
          <w:ilvl w:val="0"/>
          <w:numId w:val="7"/>
        </w:numPr>
        <w:autoSpaceDE w:val="0"/>
        <w:autoSpaceDN w:val="0"/>
        <w:spacing w:after="0" w:line="240" w:lineRule="auto"/>
        <w:ind w:left="720" w:right="231"/>
        <w:contextualSpacing w:val="0"/>
        <w:rPr>
          <w:rFonts w:cstheme="minorHAnsi"/>
          <w:sz w:val="24"/>
          <w:szCs w:val="24"/>
        </w:rPr>
      </w:pPr>
      <w:r w:rsidRPr="0076140F">
        <w:rPr>
          <w:rFonts w:cstheme="minorHAnsi"/>
          <w:sz w:val="24"/>
          <w:szCs w:val="24"/>
        </w:rPr>
        <w:t xml:space="preserve">Report any workplace violence incident. </w:t>
      </w:r>
    </w:p>
    <w:p w14:paraId="11D74C19" w14:textId="21399CB3" w:rsidR="00076C9E" w:rsidRPr="00AD4ED0" w:rsidRDefault="00076C9E">
      <w:pPr>
        <w:pStyle w:val="ListParagraph"/>
        <w:numPr>
          <w:ilvl w:val="0"/>
          <w:numId w:val="7"/>
        </w:numPr>
        <w:autoSpaceDE w:val="0"/>
        <w:autoSpaceDN w:val="0"/>
        <w:spacing w:after="0" w:line="240" w:lineRule="auto"/>
        <w:ind w:left="720" w:right="231"/>
        <w:contextualSpacing w:val="0"/>
        <w:rPr>
          <w:rFonts w:cstheme="minorHAnsi"/>
          <w:sz w:val="24"/>
          <w:szCs w:val="24"/>
        </w:rPr>
      </w:pPr>
      <w:r w:rsidRPr="0076140F">
        <w:rPr>
          <w:rFonts w:cstheme="minorHAnsi"/>
          <w:sz w:val="24"/>
          <w:szCs w:val="24"/>
        </w:rPr>
        <w:t xml:space="preserve">Attending initial training and annual training. </w:t>
      </w:r>
    </w:p>
    <w:p w14:paraId="2BA3DBF8" w14:textId="7F3E9E63" w:rsidR="00F1426A" w:rsidRPr="0076140F" w:rsidRDefault="006B6908" w:rsidP="003E1DDF">
      <w:pPr>
        <w:pStyle w:val="Heading1"/>
        <w:rPr>
          <w:rFonts w:asciiTheme="minorHAnsi" w:hAnsiTheme="minorHAnsi" w:cstheme="minorHAnsi"/>
          <w:b w:val="0"/>
          <w:bCs w:val="0"/>
          <w:color w:val="000000" w:themeColor="text1"/>
          <w:sz w:val="24"/>
          <w:szCs w:val="24"/>
        </w:rPr>
      </w:pPr>
      <w:bookmarkStart w:id="21" w:name="_Toc156312135"/>
      <w:r w:rsidRPr="0076140F">
        <w:rPr>
          <w:rFonts w:asciiTheme="minorHAnsi" w:hAnsiTheme="minorHAnsi" w:cstheme="minorHAnsi"/>
          <w:color w:val="000000" w:themeColor="text1"/>
          <w:sz w:val="24"/>
          <w:szCs w:val="24"/>
        </w:rPr>
        <w:t>9</w:t>
      </w:r>
      <w:r w:rsidR="004D345C" w:rsidRPr="0076140F">
        <w:rPr>
          <w:rFonts w:asciiTheme="minorHAnsi" w:hAnsiTheme="minorHAnsi" w:cstheme="minorHAnsi"/>
          <w:color w:val="000000" w:themeColor="text1"/>
          <w:sz w:val="24"/>
          <w:szCs w:val="24"/>
        </w:rPr>
        <w:t>.0</w:t>
      </w:r>
      <w:r w:rsidR="004D345C" w:rsidRPr="0076140F">
        <w:rPr>
          <w:rFonts w:asciiTheme="minorHAnsi" w:hAnsiTheme="minorHAnsi" w:cstheme="minorHAnsi"/>
          <w:color w:val="000000" w:themeColor="text1"/>
          <w:sz w:val="24"/>
          <w:szCs w:val="24"/>
        </w:rPr>
        <w:tab/>
      </w:r>
      <w:r w:rsidR="00F1426A" w:rsidRPr="0076140F">
        <w:rPr>
          <w:rFonts w:asciiTheme="minorHAnsi" w:hAnsiTheme="minorHAnsi" w:cstheme="minorHAnsi"/>
          <w:color w:val="000000" w:themeColor="text1"/>
          <w:sz w:val="24"/>
          <w:szCs w:val="24"/>
        </w:rPr>
        <w:t>RECORD RETENTION</w:t>
      </w:r>
      <w:bookmarkEnd w:id="21"/>
      <w:r w:rsidR="00F1426A" w:rsidRPr="0076140F">
        <w:rPr>
          <w:rFonts w:asciiTheme="minorHAnsi" w:hAnsiTheme="minorHAnsi" w:cstheme="minorHAnsi"/>
          <w:color w:val="000000" w:themeColor="text1"/>
          <w:sz w:val="24"/>
          <w:szCs w:val="24"/>
        </w:rPr>
        <w:t xml:space="preserve"> </w:t>
      </w:r>
    </w:p>
    <w:p w14:paraId="483A9209" w14:textId="7B0ADAB7" w:rsidR="00F1426A" w:rsidRPr="0076140F" w:rsidRDefault="00F1426A">
      <w:pPr>
        <w:numPr>
          <w:ilvl w:val="0"/>
          <w:numId w:val="4"/>
        </w:numPr>
        <w:spacing w:after="0" w:line="240" w:lineRule="auto"/>
        <w:textAlignment w:val="baseline"/>
        <w:rPr>
          <w:rFonts w:eastAsia="Times New Roman" w:cstheme="minorHAnsi"/>
          <w:color w:val="000000" w:themeColor="text1"/>
          <w:sz w:val="24"/>
          <w:szCs w:val="24"/>
        </w:rPr>
      </w:pPr>
      <w:r w:rsidRPr="0076140F">
        <w:rPr>
          <w:rFonts w:eastAsia="Times New Roman" w:cstheme="minorHAnsi"/>
          <w:color w:val="000000" w:themeColor="text1"/>
          <w:sz w:val="24"/>
          <w:szCs w:val="24"/>
        </w:rPr>
        <w:t>Records of workplace violence hazard identification, evaluation, and correction shall be created and maintained for a minimum of five years.</w:t>
      </w:r>
    </w:p>
    <w:p w14:paraId="589D93FA" w14:textId="77777777" w:rsidR="00A1600F" w:rsidRPr="0076140F" w:rsidRDefault="00A1600F">
      <w:pPr>
        <w:numPr>
          <w:ilvl w:val="0"/>
          <w:numId w:val="4"/>
        </w:numPr>
        <w:shd w:val="clear" w:color="auto" w:fill="FFFFFF"/>
        <w:spacing w:after="0" w:line="240" w:lineRule="auto"/>
        <w:rPr>
          <w:rFonts w:eastAsia="Times New Roman" w:cstheme="minorHAnsi"/>
          <w:color w:val="000000"/>
          <w:sz w:val="24"/>
          <w:szCs w:val="24"/>
        </w:rPr>
      </w:pPr>
      <w:r w:rsidRPr="0076140F">
        <w:rPr>
          <w:rFonts w:eastAsia="Times New Roman" w:cstheme="minorHAnsi"/>
          <w:color w:val="000000"/>
          <w:sz w:val="24"/>
          <w:szCs w:val="24"/>
        </w:rPr>
        <w:t>Training records will be maintained for a minimum of one year.</w:t>
      </w:r>
    </w:p>
    <w:p w14:paraId="6A5066D6" w14:textId="11D28E9B" w:rsidR="00F1426A" w:rsidRPr="0076140F" w:rsidRDefault="00D8034A">
      <w:pPr>
        <w:pStyle w:val="ListParagraph"/>
        <w:numPr>
          <w:ilvl w:val="0"/>
          <w:numId w:val="4"/>
        </w:numPr>
        <w:spacing w:after="0" w:line="240" w:lineRule="auto"/>
        <w:rPr>
          <w:rFonts w:eastAsia="Times New Roman" w:cstheme="minorHAnsi"/>
          <w:color w:val="000000" w:themeColor="text1"/>
          <w:sz w:val="24"/>
          <w:szCs w:val="24"/>
        </w:rPr>
      </w:pPr>
      <w:r>
        <w:rPr>
          <w:rFonts w:eastAsia="Times New Roman" w:cstheme="minorHAnsi"/>
          <w:color w:val="000000" w:themeColor="text1"/>
          <w:sz w:val="24"/>
          <w:szCs w:val="24"/>
        </w:rPr>
        <w:t xml:space="preserve">The Workplace Violence Incident Report Forms and the Workplace </w:t>
      </w:r>
      <w:r w:rsidRPr="0076140F">
        <w:rPr>
          <w:rFonts w:eastAsia="Times New Roman" w:cstheme="minorHAnsi"/>
          <w:color w:val="000000" w:themeColor="text1"/>
          <w:sz w:val="24"/>
          <w:szCs w:val="24"/>
        </w:rPr>
        <w:t>Viole</w:t>
      </w:r>
      <w:r>
        <w:rPr>
          <w:rFonts w:eastAsia="Times New Roman" w:cstheme="minorHAnsi"/>
          <w:color w:val="000000" w:themeColor="text1"/>
          <w:sz w:val="24"/>
          <w:szCs w:val="24"/>
        </w:rPr>
        <w:t>nce I</w:t>
      </w:r>
      <w:r w:rsidR="00F1426A" w:rsidRPr="0076140F">
        <w:rPr>
          <w:rFonts w:eastAsia="Times New Roman" w:cstheme="minorHAnsi"/>
          <w:color w:val="000000" w:themeColor="text1"/>
          <w:sz w:val="24"/>
          <w:szCs w:val="24"/>
        </w:rPr>
        <w:t xml:space="preserve">ncident </w:t>
      </w:r>
      <w:r>
        <w:rPr>
          <w:rFonts w:eastAsia="Times New Roman" w:cstheme="minorHAnsi"/>
          <w:color w:val="000000" w:themeColor="text1"/>
          <w:sz w:val="24"/>
          <w:szCs w:val="24"/>
        </w:rPr>
        <w:t>L</w:t>
      </w:r>
      <w:r w:rsidR="00F1426A" w:rsidRPr="0076140F">
        <w:rPr>
          <w:rFonts w:eastAsia="Times New Roman" w:cstheme="minorHAnsi"/>
          <w:color w:val="000000" w:themeColor="text1"/>
          <w:sz w:val="24"/>
          <w:szCs w:val="24"/>
        </w:rPr>
        <w:t>ogs shall be maintained for a minimum of five years.</w:t>
      </w:r>
    </w:p>
    <w:p w14:paraId="7096A713" w14:textId="11ED4906" w:rsidR="00A1600F" w:rsidRPr="0076140F" w:rsidRDefault="00A1600F">
      <w:pPr>
        <w:pStyle w:val="ListParagraph"/>
        <w:numPr>
          <w:ilvl w:val="0"/>
          <w:numId w:val="4"/>
        </w:numPr>
        <w:spacing w:after="0" w:line="240" w:lineRule="auto"/>
        <w:rPr>
          <w:rFonts w:eastAsia="Times New Roman" w:cstheme="minorHAnsi"/>
          <w:color w:val="000000"/>
          <w:sz w:val="24"/>
          <w:szCs w:val="24"/>
        </w:rPr>
      </w:pPr>
      <w:r w:rsidRPr="0076140F">
        <w:rPr>
          <w:rFonts w:eastAsia="Times New Roman" w:cstheme="minorHAnsi"/>
          <w:color w:val="000000"/>
          <w:sz w:val="24"/>
          <w:szCs w:val="24"/>
        </w:rPr>
        <w:t>Records of workplace violence incident investigations shall be maintained for a minimum of five years. These records shall not contain “medical information,” as defined in subdivision (j) of Section 56.05 of the Civil Code.</w:t>
      </w:r>
    </w:p>
    <w:p w14:paraId="171A5465" w14:textId="4745E260" w:rsidR="00F1426A" w:rsidRPr="0076140F" w:rsidRDefault="00F1426A">
      <w:pPr>
        <w:pStyle w:val="ListParagraph"/>
        <w:numPr>
          <w:ilvl w:val="0"/>
          <w:numId w:val="4"/>
        </w:numPr>
        <w:spacing w:after="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All records required by this subdivision shall be made available to the division</w:t>
      </w:r>
      <w:r w:rsidR="00A1600F" w:rsidRPr="0076140F">
        <w:rPr>
          <w:rFonts w:eastAsia="Times New Roman" w:cstheme="minorHAnsi"/>
          <w:color w:val="000000" w:themeColor="text1"/>
          <w:sz w:val="24"/>
          <w:szCs w:val="24"/>
        </w:rPr>
        <w:t xml:space="preserve"> of Labor</w:t>
      </w:r>
      <w:r w:rsidRPr="0076140F">
        <w:rPr>
          <w:rFonts w:eastAsia="Times New Roman" w:cstheme="minorHAnsi"/>
          <w:color w:val="000000" w:themeColor="text1"/>
          <w:sz w:val="24"/>
          <w:szCs w:val="24"/>
        </w:rPr>
        <w:t xml:space="preserve"> upon request for examination and copying.</w:t>
      </w:r>
    </w:p>
    <w:p w14:paraId="7CA3CCD5" w14:textId="1E039E8D" w:rsidR="00953B1E" w:rsidRPr="0076140F" w:rsidRDefault="00F1426A">
      <w:pPr>
        <w:pStyle w:val="ListParagraph"/>
        <w:numPr>
          <w:ilvl w:val="0"/>
          <w:numId w:val="4"/>
        </w:numPr>
        <w:spacing w:before="300" w:after="30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All records required by paragraphs (1) to (3), inclusive, shall be made available to employees and their representatives, upon request and without cost, for examination and copying within 15 calendar days of a request.</w:t>
      </w:r>
    </w:p>
    <w:p w14:paraId="71A6F3F3" w14:textId="2C24B5D1" w:rsidR="00CE2F87" w:rsidRPr="0076140F" w:rsidRDefault="00CE2F87" w:rsidP="00CE2F87">
      <w:pPr>
        <w:spacing w:before="300" w:after="300" w:line="240" w:lineRule="auto"/>
        <w:rPr>
          <w:rFonts w:eastAsia="Times New Roman" w:cstheme="minorHAnsi"/>
          <w:color w:val="000000" w:themeColor="text1"/>
          <w:sz w:val="24"/>
          <w:szCs w:val="24"/>
        </w:rPr>
      </w:pPr>
      <w:r w:rsidRPr="0076140F">
        <w:rPr>
          <w:rFonts w:eastAsia="Times New Roman" w:cstheme="minorHAnsi"/>
          <w:color w:val="000000" w:themeColor="text1"/>
          <w:sz w:val="24"/>
          <w:szCs w:val="24"/>
        </w:rPr>
        <w:t>The records will be retained by</w:t>
      </w:r>
      <w:r w:rsidR="00FF3512" w:rsidRPr="0076140F">
        <w:rPr>
          <w:rFonts w:eastAsia="Times New Roman" w:cstheme="minorHAnsi"/>
          <w:color w:val="000000" w:themeColor="text1"/>
          <w:sz w:val="24"/>
          <w:szCs w:val="24"/>
        </w:rPr>
        <w:t xml:space="preserve"> the Human Resources Department. </w:t>
      </w:r>
    </w:p>
    <w:p w14:paraId="450D63B8" w14:textId="3F988E32" w:rsidR="00F1426A" w:rsidRPr="0076140F" w:rsidRDefault="004D345C" w:rsidP="003E1DDF">
      <w:pPr>
        <w:pStyle w:val="Heading1"/>
        <w:rPr>
          <w:rFonts w:asciiTheme="minorHAnsi" w:hAnsiTheme="minorHAnsi" w:cstheme="minorHAnsi"/>
          <w:b w:val="0"/>
          <w:bCs w:val="0"/>
          <w:color w:val="000000" w:themeColor="text1"/>
          <w:sz w:val="24"/>
          <w:szCs w:val="24"/>
        </w:rPr>
      </w:pPr>
      <w:bookmarkStart w:id="22" w:name="_Toc156312136"/>
      <w:r w:rsidRPr="0076140F">
        <w:rPr>
          <w:rFonts w:asciiTheme="minorHAnsi" w:hAnsiTheme="minorHAnsi" w:cstheme="minorHAnsi"/>
          <w:color w:val="000000" w:themeColor="text1"/>
          <w:sz w:val="24"/>
          <w:szCs w:val="24"/>
        </w:rPr>
        <w:t>1</w:t>
      </w:r>
      <w:r w:rsidR="00197FAF" w:rsidRPr="0076140F">
        <w:rPr>
          <w:rFonts w:asciiTheme="minorHAnsi" w:hAnsiTheme="minorHAnsi" w:cstheme="minorHAnsi"/>
          <w:color w:val="000000" w:themeColor="text1"/>
          <w:sz w:val="24"/>
          <w:szCs w:val="24"/>
        </w:rPr>
        <w:t>1</w:t>
      </w:r>
      <w:r w:rsidRPr="0076140F">
        <w:rPr>
          <w:rFonts w:asciiTheme="minorHAnsi" w:hAnsiTheme="minorHAnsi" w:cstheme="minorHAnsi"/>
          <w:color w:val="000000" w:themeColor="text1"/>
          <w:sz w:val="24"/>
          <w:szCs w:val="24"/>
        </w:rPr>
        <w:t>.</w:t>
      </w:r>
      <w:r w:rsidR="002F1637" w:rsidRPr="0076140F">
        <w:rPr>
          <w:rFonts w:asciiTheme="minorHAnsi" w:hAnsiTheme="minorHAnsi" w:cstheme="minorHAnsi"/>
          <w:color w:val="000000" w:themeColor="text1"/>
          <w:sz w:val="24"/>
          <w:szCs w:val="24"/>
        </w:rPr>
        <w:t>0</w:t>
      </w:r>
      <w:r w:rsidRPr="0076140F">
        <w:rPr>
          <w:rFonts w:asciiTheme="minorHAnsi" w:hAnsiTheme="minorHAnsi" w:cstheme="minorHAnsi"/>
          <w:color w:val="000000" w:themeColor="text1"/>
          <w:sz w:val="24"/>
          <w:szCs w:val="24"/>
        </w:rPr>
        <w:tab/>
      </w:r>
      <w:r w:rsidR="00F1426A" w:rsidRPr="0076140F">
        <w:rPr>
          <w:rFonts w:asciiTheme="minorHAnsi" w:hAnsiTheme="minorHAnsi" w:cstheme="minorHAnsi"/>
          <w:color w:val="000000" w:themeColor="text1"/>
          <w:sz w:val="24"/>
          <w:szCs w:val="24"/>
        </w:rPr>
        <w:t>RESPON</w:t>
      </w:r>
      <w:r w:rsidR="007C485B" w:rsidRPr="0076140F">
        <w:rPr>
          <w:rFonts w:asciiTheme="minorHAnsi" w:hAnsiTheme="minorHAnsi" w:cstheme="minorHAnsi"/>
          <w:color w:val="000000" w:themeColor="text1"/>
          <w:sz w:val="24"/>
          <w:szCs w:val="24"/>
        </w:rPr>
        <w:t>SE</w:t>
      </w:r>
      <w:r w:rsidR="00F1426A" w:rsidRPr="0076140F">
        <w:rPr>
          <w:rFonts w:asciiTheme="minorHAnsi" w:hAnsiTheme="minorHAnsi" w:cstheme="minorHAnsi"/>
          <w:color w:val="000000" w:themeColor="text1"/>
          <w:sz w:val="24"/>
          <w:szCs w:val="24"/>
        </w:rPr>
        <w:t xml:space="preserve"> TO INCIDENTS OF WORKPLACE VIOLENCE/RELATED BEHAVIOR</w:t>
      </w:r>
      <w:bookmarkEnd w:id="22"/>
    </w:p>
    <w:p w14:paraId="37DCC7A6" w14:textId="4A2042F2" w:rsidR="00B96015" w:rsidRPr="0076140F" w:rsidRDefault="00B96015" w:rsidP="003E1DDF">
      <w:pPr>
        <w:pStyle w:val="Heading1"/>
        <w:rPr>
          <w:rFonts w:asciiTheme="minorHAnsi" w:hAnsiTheme="minorHAnsi" w:cstheme="minorHAnsi"/>
          <w:color w:val="000000" w:themeColor="text1"/>
          <w:sz w:val="24"/>
          <w:szCs w:val="24"/>
        </w:rPr>
      </w:pPr>
      <w:bookmarkStart w:id="23" w:name="_Toc156312137"/>
      <w:r w:rsidRPr="0076140F">
        <w:rPr>
          <w:rFonts w:asciiTheme="minorHAnsi" w:hAnsiTheme="minorHAnsi" w:cstheme="minorHAnsi"/>
          <w:color w:val="000000" w:themeColor="text1"/>
          <w:sz w:val="24"/>
          <w:szCs w:val="24"/>
        </w:rPr>
        <w:t>1</w:t>
      </w:r>
      <w:r w:rsidR="00197FAF" w:rsidRPr="0076140F">
        <w:rPr>
          <w:rFonts w:asciiTheme="minorHAnsi" w:hAnsiTheme="minorHAnsi" w:cstheme="minorHAnsi"/>
          <w:color w:val="000000" w:themeColor="text1"/>
          <w:sz w:val="24"/>
          <w:szCs w:val="24"/>
        </w:rPr>
        <w:t>1</w:t>
      </w:r>
      <w:r w:rsidRPr="0076140F">
        <w:rPr>
          <w:rFonts w:asciiTheme="minorHAnsi" w:hAnsiTheme="minorHAnsi" w:cstheme="minorHAnsi"/>
          <w:color w:val="000000" w:themeColor="text1"/>
          <w:sz w:val="24"/>
          <w:szCs w:val="24"/>
        </w:rPr>
        <w:t>.1</w:t>
      </w:r>
      <w:r w:rsidRPr="0076140F">
        <w:rPr>
          <w:rFonts w:asciiTheme="minorHAnsi" w:hAnsiTheme="minorHAnsi" w:cstheme="minorHAnsi"/>
          <w:color w:val="000000" w:themeColor="text1"/>
          <w:sz w:val="24"/>
          <w:szCs w:val="24"/>
        </w:rPr>
        <w:tab/>
      </w:r>
      <w:r w:rsidR="00E4719E" w:rsidRPr="0076140F">
        <w:rPr>
          <w:rFonts w:asciiTheme="minorHAnsi" w:hAnsiTheme="minorHAnsi" w:cstheme="minorHAnsi"/>
          <w:color w:val="000000" w:themeColor="text1"/>
          <w:sz w:val="24"/>
          <w:szCs w:val="24"/>
        </w:rPr>
        <w:t xml:space="preserve">ALL </w:t>
      </w:r>
      <w:r w:rsidRPr="0076140F">
        <w:rPr>
          <w:rFonts w:asciiTheme="minorHAnsi" w:hAnsiTheme="minorHAnsi" w:cstheme="minorHAnsi"/>
          <w:color w:val="000000" w:themeColor="text1"/>
          <w:sz w:val="24"/>
          <w:szCs w:val="24"/>
        </w:rPr>
        <w:t>EMPLOYEES</w:t>
      </w:r>
      <w:bookmarkEnd w:id="23"/>
    </w:p>
    <w:p w14:paraId="2C9BE5E9" w14:textId="44BABFD8" w:rsidR="00A1600F" w:rsidRPr="0076140F" w:rsidRDefault="00E4719E" w:rsidP="00A1600F">
      <w:pPr>
        <w:rPr>
          <w:rFonts w:cstheme="minorHAnsi"/>
        </w:rPr>
      </w:pPr>
      <w:r w:rsidRPr="0076140F">
        <w:rPr>
          <w:rFonts w:cstheme="minorHAnsi"/>
          <w:sz w:val="24"/>
          <w:szCs w:val="24"/>
        </w:rPr>
        <w:t>It's essential for employees to be proactive in their approach to workplace violence prevention by staying informed, reporting concerns promptly, and cooperating with organizational measures to maintain a safe work environment.</w:t>
      </w:r>
      <w:r w:rsidRPr="0076140F">
        <w:rPr>
          <w:rFonts w:cstheme="minorHAnsi"/>
        </w:rPr>
        <w:t xml:space="preserve"> </w:t>
      </w:r>
      <w:r w:rsidR="00A1600F" w:rsidRPr="0076140F">
        <w:rPr>
          <w:rFonts w:cstheme="minorHAnsi"/>
          <w:sz w:val="24"/>
          <w:szCs w:val="24"/>
        </w:rPr>
        <w:t>In a workplace violence situation, employees typically have several responsibilities to help ensure their safety and the safety of others. This response may include:</w:t>
      </w:r>
    </w:p>
    <w:p w14:paraId="68FD501B" w14:textId="57A27D87" w:rsidR="00E4719E" w:rsidRPr="0076140F" w:rsidRDefault="00274BAC">
      <w:pPr>
        <w:pStyle w:val="ListParagraph"/>
        <w:numPr>
          <w:ilvl w:val="0"/>
          <w:numId w:val="10"/>
        </w:numPr>
        <w:spacing w:line="252" w:lineRule="auto"/>
        <w:rPr>
          <w:rFonts w:eastAsia="Times New Roman" w:cstheme="minorHAnsi"/>
        </w:rPr>
      </w:pPr>
      <w:r w:rsidRPr="0076140F">
        <w:rPr>
          <w:rFonts w:eastAsia="Times New Roman" w:cstheme="minorHAnsi"/>
          <w:sz w:val="24"/>
          <w:szCs w:val="24"/>
        </w:rPr>
        <w:t>Attending</w:t>
      </w:r>
      <w:r w:rsidR="00E4719E" w:rsidRPr="0076140F">
        <w:rPr>
          <w:rFonts w:eastAsia="Times New Roman" w:cstheme="minorHAnsi"/>
          <w:sz w:val="24"/>
          <w:szCs w:val="24"/>
        </w:rPr>
        <w:t xml:space="preserve"> workplace violence prevention training sessions provided by the organization. Understand the signs of potential violence and learn appropriate responses.</w:t>
      </w:r>
    </w:p>
    <w:p w14:paraId="3C44AD5C" w14:textId="047A7594" w:rsidR="00A1600F" w:rsidRPr="0076140F" w:rsidRDefault="00A1600F">
      <w:pPr>
        <w:pStyle w:val="ListParagraph"/>
        <w:numPr>
          <w:ilvl w:val="0"/>
          <w:numId w:val="10"/>
        </w:numPr>
        <w:spacing w:line="252" w:lineRule="auto"/>
        <w:rPr>
          <w:rFonts w:eastAsia="Times New Roman" w:cstheme="minorHAnsi"/>
        </w:rPr>
      </w:pPr>
      <w:r w:rsidRPr="0076140F">
        <w:rPr>
          <w:rFonts w:eastAsia="Times New Roman" w:cstheme="minorHAnsi"/>
          <w:sz w:val="24"/>
          <w:szCs w:val="24"/>
        </w:rPr>
        <w:t>Employees should be familiar with and adhere to workplace violence prevention policies and procedures established by the organization.</w:t>
      </w:r>
    </w:p>
    <w:p w14:paraId="31BB7E36" w14:textId="77777777" w:rsidR="00A1600F" w:rsidRPr="0076140F" w:rsidRDefault="00A1600F">
      <w:pPr>
        <w:pStyle w:val="ListParagraph"/>
        <w:numPr>
          <w:ilvl w:val="0"/>
          <w:numId w:val="10"/>
        </w:numPr>
        <w:spacing w:line="252" w:lineRule="auto"/>
        <w:rPr>
          <w:rFonts w:eastAsia="Times New Roman" w:cstheme="minorHAnsi"/>
        </w:rPr>
      </w:pPr>
      <w:r w:rsidRPr="0076140F">
        <w:rPr>
          <w:rFonts w:eastAsia="Times New Roman" w:cstheme="minorHAnsi"/>
          <w:sz w:val="24"/>
          <w:szCs w:val="24"/>
        </w:rPr>
        <w:t>Stay alert to your surroundings and be aware of any signs or behaviors that may indicate potential violence as outlined in section 6.0 above.</w:t>
      </w:r>
    </w:p>
    <w:p w14:paraId="00E5A4A7" w14:textId="77777777" w:rsidR="00A1600F" w:rsidRPr="0076140F" w:rsidRDefault="00A1600F">
      <w:pPr>
        <w:pStyle w:val="ListParagraph"/>
        <w:numPr>
          <w:ilvl w:val="0"/>
          <w:numId w:val="10"/>
        </w:numPr>
        <w:spacing w:line="252" w:lineRule="auto"/>
        <w:rPr>
          <w:rFonts w:eastAsia="Times New Roman" w:cstheme="minorHAnsi"/>
        </w:rPr>
      </w:pPr>
      <w:r w:rsidRPr="0076140F">
        <w:rPr>
          <w:rFonts w:eastAsia="Times New Roman" w:cstheme="minorHAnsi"/>
          <w:sz w:val="24"/>
          <w:szCs w:val="24"/>
        </w:rPr>
        <w:t>Report any incidents or threats of violence immediately to supervisors, managers, or designated personnel. Follow the established reporting procedures outlined in the workplace violence prevention policy.</w:t>
      </w:r>
    </w:p>
    <w:p w14:paraId="2168A498" w14:textId="1F854BF3" w:rsidR="00A1600F" w:rsidRPr="0076140F" w:rsidRDefault="00A1600F" w:rsidP="00A1600F">
      <w:pPr>
        <w:spacing w:line="252" w:lineRule="auto"/>
        <w:ind w:left="360"/>
        <w:rPr>
          <w:rFonts w:eastAsia="Times New Roman" w:cstheme="minorHAnsi"/>
          <w:b/>
          <w:bCs/>
          <w:sz w:val="24"/>
          <w:szCs w:val="24"/>
        </w:rPr>
      </w:pPr>
      <w:r w:rsidRPr="0076140F">
        <w:rPr>
          <w:rFonts w:eastAsia="Times New Roman" w:cstheme="minorHAnsi"/>
          <w:b/>
          <w:bCs/>
          <w:sz w:val="24"/>
          <w:szCs w:val="24"/>
        </w:rPr>
        <w:t>IMMEDIATE THREAT</w:t>
      </w:r>
    </w:p>
    <w:p w14:paraId="705B27ED" w14:textId="216CD5A5" w:rsidR="00E4719E" w:rsidRPr="0076140F" w:rsidRDefault="00E4719E">
      <w:pPr>
        <w:pStyle w:val="ListParagraph"/>
        <w:numPr>
          <w:ilvl w:val="0"/>
          <w:numId w:val="10"/>
        </w:numPr>
        <w:spacing w:line="252" w:lineRule="auto"/>
        <w:rPr>
          <w:rFonts w:eastAsia="Times New Roman" w:cstheme="minorHAnsi"/>
        </w:rPr>
      </w:pPr>
      <w:r w:rsidRPr="0076140F">
        <w:rPr>
          <w:rFonts w:eastAsia="Times New Roman" w:cstheme="minorHAnsi"/>
          <w:sz w:val="24"/>
          <w:szCs w:val="24"/>
        </w:rPr>
        <w:t>Employees should avoid confronting potentially violent individuals whenever possible. Focus on personal safety and use escape routes if available.</w:t>
      </w:r>
    </w:p>
    <w:p w14:paraId="04EA55A4" w14:textId="27D34DC4" w:rsidR="00A1600F" w:rsidRPr="0076140F" w:rsidRDefault="00A1600F">
      <w:pPr>
        <w:pStyle w:val="ListParagraph"/>
        <w:numPr>
          <w:ilvl w:val="0"/>
          <w:numId w:val="10"/>
        </w:numPr>
        <w:spacing w:line="252" w:lineRule="auto"/>
        <w:rPr>
          <w:rFonts w:eastAsia="Times New Roman" w:cstheme="minorHAnsi"/>
        </w:rPr>
      </w:pPr>
      <w:r w:rsidRPr="0076140F">
        <w:rPr>
          <w:rFonts w:eastAsia="Times New Roman" w:cstheme="minorHAnsi"/>
          <w:sz w:val="24"/>
          <w:szCs w:val="24"/>
        </w:rPr>
        <w:t>In the event of an immediate threat, employees should know how to access emergency resources, including calling 911 or using any emergency response systems in place.</w:t>
      </w:r>
    </w:p>
    <w:p w14:paraId="2CE4262F" w14:textId="77777777" w:rsidR="00A1600F" w:rsidRPr="0076140F" w:rsidRDefault="00A1600F">
      <w:pPr>
        <w:pStyle w:val="ListParagraph"/>
        <w:numPr>
          <w:ilvl w:val="0"/>
          <w:numId w:val="10"/>
        </w:numPr>
        <w:spacing w:line="252" w:lineRule="auto"/>
        <w:rPr>
          <w:rFonts w:eastAsia="Times New Roman" w:cstheme="minorHAnsi"/>
        </w:rPr>
      </w:pPr>
      <w:r w:rsidRPr="0076140F">
        <w:rPr>
          <w:rFonts w:eastAsia="Times New Roman" w:cstheme="minorHAnsi"/>
          <w:sz w:val="24"/>
          <w:szCs w:val="24"/>
        </w:rPr>
        <w:t>If law enforcement or security personnel are involved, cooperate fully with their instructions. Provide information and details about the incident as accurately as possible.</w:t>
      </w:r>
    </w:p>
    <w:p w14:paraId="4799A17D" w14:textId="77777777" w:rsidR="00A1600F" w:rsidRPr="0076140F" w:rsidRDefault="00A1600F">
      <w:pPr>
        <w:pStyle w:val="ListParagraph"/>
        <w:numPr>
          <w:ilvl w:val="0"/>
          <w:numId w:val="10"/>
        </w:numPr>
        <w:spacing w:line="252" w:lineRule="auto"/>
        <w:rPr>
          <w:rFonts w:eastAsia="Times New Roman" w:cstheme="minorHAnsi"/>
        </w:rPr>
      </w:pPr>
      <w:r w:rsidRPr="0076140F">
        <w:rPr>
          <w:rFonts w:eastAsia="Times New Roman" w:cstheme="minorHAnsi"/>
          <w:sz w:val="24"/>
          <w:szCs w:val="24"/>
        </w:rPr>
        <w:t>If necessary, seek shelter or a safe location within the workplace. Follow any established lockdown or evacuation procedures.</w:t>
      </w:r>
    </w:p>
    <w:p w14:paraId="6BD50CBD" w14:textId="77777777" w:rsidR="00A1600F" w:rsidRPr="0076140F" w:rsidRDefault="00A1600F">
      <w:pPr>
        <w:pStyle w:val="ListParagraph"/>
        <w:numPr>
          <w:ilvl w:val="0"/>
          <w:numId w:val="10"/>
        </w:numPr>
        <w:spacing w:line="252" w:lineRule="auto"/>
        <w:rPr>
          <w:rFonts w:eastAsia="Times New Roman" w:cstheme="minorHAnsi"/>
        </w:rPr>
      </w:pPr>
      <w:r w:rsidRPr="0076140F">
        <w:rPr>
          <w:rFonts w:eastAsia="Times New Roman" w:cstheme="minorHAnsi"/>
          <w:sz w:val="24"/>
          <w:szCs w:val="24"/>
        </w:rPr>
        <w:t>If trained and it is safe to do so, provide first aid to injured individuals while waiting for professional medical assistance.</w:t>
      </w:r>
    </w:p>
    <w:p w14:paraId="08D21ABF" w14:textId="5243EB7D" w:rsidR="00A1600F" w:rsidRPr="0076140F" w:rsidRDefault="00A1600F">
      <w:pPr>
        <w:pStyle w:val="ListParagraph"/>
        <w:numPr>
          <w:ilvl w:val="0"/>
          <w:numId w:val="10"/>
        </w:numPr>
        <w:spacing w:line="252" w:lineRule="auto"/>
        <w:rPr>
          <w:rFonts w:eastAsia="Times New Roman" w:cstheme="minorHAnsi"/>
        </w:rPr>
      </w:pPr>
      <w:r w:rsidRPr="0076140F">
        <w:rPr>
          <w:rFonts w:eastAsia="Times New Roman" w:cstheme="minorHAnsi"/>
          <w:sz w:val="24"/>
          <w:szCs w:val="24"/>
        </w:rPr>
        <w:t>If reporting an incident, be aware of and comply with the confidentiality measures outlined in the workplace violence prevention policy. Understand the importance of maintaining confidentiality in certain situations.</w:t>
      </w:r>
      <w:r w:rsidR="005D7FDF" w:rsidRPr="0076140F">
        <w:rPr>
          <w:rFonts w:eastAsia="Times New Roman" w:cstheme="minorHAnsi"/>
          <w:sz w:val="24"/>
          <w:szCs w:val="24"/>
        </w:rPr>
        <w:t xml:space="preserve"> (Reference Section 11.3 Reports of Violations)</w:t>
      </w:r>
    </w:p>
    <w:p w14:paraId="3A5B0875" w14:textId="21C5F05D" w:rsidR="00A1600F" w:rsidRPr="0076140F" w:rsidRDefault="00A1600F">
      <w:pPr>
        <w:pStyle w:val="ListParagraph"/>
        <w:numPr>
          <w:ilvl w:val="0"/>
          <w:numId w:val="10"/>
        </w:numPr>
        <w:spacing w:line="252" w:lineRule="auto"/>
        <w:rPr>
          <w:rFonts w:eastAsia="Times New Roman" w:cstheme="minorHAnsi"/>
        </w:rPr>
      </w:pPr>
      <w:r w:rsidRPr="0076140F">
        <w:rPr>
          <w:rFonts w:eastAsia="Times New Roman" w:cstheme="minorHAnsi"/>
          <w:sz w:val="24"/>
          <w:szCs w:val="24"/>
        </w:rPr>
        <w:t>Offer support to colleagues who may be victims of workplace violence or who have witnessed incidents. Encourage them to report incidents and seek assistance.</w:t>
      </w:r>
    </w:p>
    <w:p w14:paraId="3969FA05" w14:textId="1D93FD94" w:rsidR="00F1426A" w:rsidRPr="0076140F" w:rsidRDefault="0006327B" w:rsidP="003E1DDF">
      <w:pPr>
        <w:pStyle w:val="Heading1"/>
        <w:rPr>
          <w:rFonts w:asciiTheme="minorHAnsi" w:hAnsiTheme="minorHAnsi" w:cstheme="minorHAnsi"/>
          <w:color w:val="000000" w:themeColor="text1"/>
          <w:sz w:val="24"/>
          <w:szCs w:val="24"/>
        </w:rPr>
      </w:pPr>
      <w:bookmarkStart w:id="24" w:name="_Toc156312138"/>
      <w:r w:rsidRPr="0076140F">
        <w:rPr>
          <w:rFonts w:asciiTheme="minorHAnsi" w:hAnsiTheme="minorHAnsi" w:cstheme="minorHAnsi"/>
          <w:color w:val="000000" w:themeColor="text1"/>
          <w:sz w:val="24"/>
          <w:szCs w:val="24"/>
        </w:rPr>
        <w:t>1</w:t>
      </w:r>
      <w:r w:rsidR="00197FAF" w:rsidRPr="0076140F">
        <w:rPr>
          <w:rFonts w:asciiTheme="minorHAnsi" w:hAnsiTheme="minorHAnsi" w:cstheme="minorHAnsi"/>
          <w:color w:val="000000" w:themeColor="text1"/>
          <w:sz w:val="24"/>
          <w:szCs w:val="24"/>
        </w:rPr>
        <w:t>1</w:t>
      </w:r>
      <w:r w:rsidRPr="0076140F">
        <w:rPr>
          <w:rFonts w:asciiTheme="minorHAnsi" w:hAnsiTheme="minorHAnsi" w:cstheme="minorHAnsi"/>
          <w:color w:val="000000" w:themeColor="text1"/>
          <w:sz w:val="24"/>
          <w:szCs w:val="24"/>
        </w:rPr>
        <w:t>.</w:t>
      </w:r>
      <w:r w:rsidR="00B96015" w:rsidRPr="0076140F">
        <w:rPr>
          <w:rFonts w:asciiTheme="minorHAnsi" w:hAnsiTheme="minorHAnsi" w:cstheme="minorHAnsi"/>
          <w:color w:val="000000" w:themeColor="text1"/>
          <w:sz w:val="24"/>
          <w:szCs w:val="24"/>
        </w:rPr>
        <w:t>2</w:t>
      </w:r>
      <w:r w:rsidRPr="0076140F">
        <w:rPr>
          <w:rFonts w:asciiTheme="minorHAnsi" w:hAnsiTheme="minorHAnsi" w:cstheme="minorHAnsi"/>
          <w:color w:val="000000" w:themeColor="text1"/>
          <w:sz w:val="24"/>
          <w:szCs w:val="24"/>
        </w:rPr>
        <w:tab/>
      </w:r>
      <w:r w:rsidR="0047178E" w:rsidRPr="0076140F">
        <w:rPr>
          <w:rFonts w:asciiTheme="minorHAnsi" w:hAnsiTheme="minorHAnsi" w:cstheme="minorHAnsi"/>
          <w:color w:val="000000" w:themeColor="text1"/>
          <w:sz w:val="24"/>
          <w:szCs w:val="24"/>
        </w:rPr>
        <w:t>MANAGERS &amp; SUPERVISORS</w:t>
      </w:r>
      <w:bookmarkEnd w:id="24"/>
    </w:p>
    <w:p w14:paraId="56108745" w14:textId="3C27C3DC" w:rsidR="0047178E" w:rsidRPr="0076140F" w:rsidRDefault="0047178E" w:rsidP="0047178E">
      <w:pPr>
        <w:rPr>
          <w:rFonts w:cstheme="minorHAnsi"/>
          <w:sz w:val="24"/>
          <w:szCs w:val="24"/>
        </w:rPr>
      </w:pPr>
      <w:r w:rsidRPr="0076140F">
        <w:rPr>
          <w:rFonts w:cstheme="minorHAnsi"/>
          <w:sz w:val="24"/>
          <w:szCs w:val="24"/>
        </w:rPr>
        <w:t>Each supervisor, including department heads, executive officers, administrators, or those with supervisory responsibilities, is accountable for implementing this policy within their jurisdiction. Supervisors must immediately contact the</w:t>
      </w:r>
      <w:r w:rsidR="00435A6E">
        <w:rPr>
          <w:rFonts w:cstheme="minorHAnsi"/>
          <w:sz w:val="24"/>
          <w:szCs w:val="24"/>
        </w:rPr>
        <w:t xml:space="preserve"> City Police Department</w:t>
      </w:r>
      <w:r w:rsidR="00DE1AAD">
        <w:rPr>
          <w:rFonts w:cstheme="minorHAnsi"/>
          <w:sz w:val="24"/>
          <w:szCs w:val="24"/>
        </w:rPr>
        <w:t xml:space="preserve"> </w:t>
      </w:r>
      <w:r w:rsidRPr="0076140F">
        <w:rPr>
          <w:rFonts w:cstheme="minorHAnsi"/>
          <w:sz w:val="24"/>
          <w:szCs w:val="24"/>
        </w:rPr>
        <w:t xml:space="preserve"> in cases of imminent or actual violence involving weapons or potential physical injuries. They are also required to inform their immediate supervisor and Human Resources about any complaints, acts, or threats under this policy, even if resolved. Failure by a supervisor to investigate and take appropriate action may result in administrative measures, including possible discipline.</w:t>
      </w:r>
    </w:p>
    <w:p w14:paraId="08519A53" w14:textId="5C838F8D" w:rsidR="0047178E" w:rsidRPr="0076140F" w:rsidRDefault="0047178E" w:rsidP="0047178E">
      <w:pPr>
        <w:pStyle w:val="Heading1"/>
        <w:rPr>
          <w:rFonts w:asciiTheme="minorHAnsi" w:hAnsiTheme="minorHAnsi" w:cstheme="minorHAnsi"/>
          <w:color w:val="000000" w:themeColor="text1"/>
          <w:sz w:val="24"/>
          <w:szCs w:val="24"/>
        </w:rPr>
      </w:pPr>
      <w:bookmarkStart w:id="25" w:name="_Toc156312139"/>
      <w:r w:rsidRPr="0076140F">
        <w:rPr>
          <w:rFonts w:asciiTheme="minorHAnsi" w:hAnsiTheme="minorHAnsi" w:cstheme="minorHAnsi"/>
          <w:color w:val="000000" w:themeColor="text1"/>
          <w:sz w:val="24"/>
          <w:szCs w:val="24"/>
        </w:rPr>
        <w:t>11.3</w:t>
      </w:r>
      <w:r w:rsidRPr="0076140F">
        <w:rPr>
          <w:rFonts w:asciiTheme="minorHAnsi" w:hAnsiTheme="minorHAnsi" w:cstheme="minorHAnsi"/>
          <w:color w:val="000000" w:themeColor="text1"/>
          <w:sz w:val="24"/>
          <w:szCs w:val="24"/>
        </w:rPr>
        <w:tab/>
        <w:t>REPORTS OF VIOLATIONS</w:t>
      </w:r>
      <w:bookmarkEnd w:id="25"/>
    </w:p>
    <w:p w14:paraId="4F4260DA" w14:textId="77777777" w:rsidR="0047178E" w:rsidRPr="0076140F" w:rsidRDefault="0047178E" w:rsidP="0047178E">
      <w:pPr>
        <w:rPr>
          <w:rFonts w:cstheme="minorHAnsi"/>
          <w:sz w:val="24"/>
          <w:szCs w:val="24"/>
        </w:rPr>
      </w:pPr>
      <w:r w:rsidRPr="0076140F">
        <w:rPr>
          <w:rFonts w:cstheme="minorHAnsi"/>
          <w:sz w:val="24"/>
          <w:szCs w:val="24"/>
        </w:rPr>
        <w:t>Individuals witnessing or experiencing imminent danger, personal injury, or violence involving weapons or actual violence should immediately dial 911.</w:t>
      </w:r>
    </w:p>
    <w:p w14:paraId="408A706C" w14:textId="4474D712" w:rsidR="0047178E" w:rsidRPr="0076140F" w:rsidRDefault="0047178E" w:rsidP="0047178E">
      <w:pPr>
        <w:rPr>
          <w:rFonts w:cstheme="minorHAnsi"/>
          <w:sz w:val="24"/>
          <w:szCs w:val="24"/>
        </w:rPr>
      </w:pPr>
      <w:r w:rsidRPr="0076140F">
        <w:rPr>
          <w:rFonts w:cstheme="minorHAnsi"/>
          <w:sz w:val="24"/>
          <w:szCs w:val="24"/>
        </w:rPr>
        <w:t xml:space="preserve">Upon receiving a written report of a policy violation, the Supervisor shall conduct a preliminary inquiry </w:t>
      </w:r>
      <w:r w:rsidR="00D8034A">
        <w:rPr>
          <w:rFonts w:cstheme="minorHAnsi"/>
          <w:sz w:val="24"/>
          <w:szCs w:val="24"/>
        </w:rPr>
        <w:t>using the Workplace Violence Incident Report form as a guide.  The inquiry shall see to determine:</w:t>
      </w:r>
    </w:p>
    <w:p w14:paraId="1A07C849" w14:textId="77777777" w:rsidR="0047178E" w:rsidRPr="0076140F" w:rsidRDefault="0047178E">
      <w:pPr>
        <w:pStyle w:val="ListParagraph"/>
        <w:numPr>
          <w:ilvl w:val="0"/>
          <w:numId w:val="11"/>
        </w:numPr>
        <w:spacing w:line="252" w:lineRule="auto"/>
        <w:rPr>
          <w:rFonts w:eastAsia="Times New Roman" w:cstheme="minorHAnsi"/>
          <w:sz w:val="24"/>
          <w:szCs w:val="24"/>
        </w:rPr>
      </w:pPr>
      <w:r w:rsidRPr="0076140F">
        <w:rPr>
          <w:rFonts w:eastAsia="Times New Roman" w:cstheme="minorHAnsi"/>
          <w:sz w:val="24"/>
          <w:szCs w:val="24"/>
        </w:rPr>
        <w:t>Immediate threats of violence, if identified, will prompt notification to local police and emergency medical personnel, following the outlined procedures below.</w:t>
      </w:r>
    </w:p>
    <w:p w14:paraId="379B6552" w14:textId="3E0FE167" w:rsidR="0047178E" w:rsidRPr="0076140F" w:rsidRDefault="0047178E">
      <w:pPr>
        <w:pStyle w:val="ListParagraph"/>
        <w:numPr>
          <w:ilvl w:val="0"/>
          <w:numId w:val="11"/>
        </w:numPr>
        <w:spacing w:line="252" w:lineRule="auto"/>
        <w:rPr>
          <w:rFonts w:eastAsia="Times New Roman" w:cstheme="minorHAnsi"/>
          <w:sz w:val="24"/>
          <w:szCs w:val="24"/>
        </w:rPr>
      </w:pPr>
      <w:r w:rsidRPr="0076140F">
        <w:rPr>
          <w:rFonts w:eastAsia="Times New Roman" w:cstheme="minorHAnsi"/>
          <w:sz w:val="24"/>
          <w:szCs w:val="24"/>
        </w:rPr>
        <w:t>Serious misconduct or criminal behavior by a</w:t>
      </w:r>
      <w:r w:rsidR="00DE1AAD">
        <w:rPr>
          <w:rFonts w:eastAsia="Times New Roman" w:cstheme="minorHAnsi"/>
          <w:sz w:val="24"/>
          <w:szCs w:val="24"/>
        </w:rPr>
        <w:t xml:space="preserve">n </w:t>
      </w:r>
      <w:r w:rsidRPr="0076140F">
        <w:rPr>
          <w:rFonts w:eastAsia="Times New Roman" w:cstheme="minorHAnsi"/>
          <w:sz w:val="24"/>
          <w:szCs w:val="24"/>
        </w:rPr>
        <w:t>employee, if discovered, will lead to an investigation involving the Supervisor/Manager and law enforcement if necessary.</w:t>
      </w:r>
    </w:p>
    <w:p w14:paraId="5F8ADB98" w14:textId="7857D6CC" w:rsidR="0047178E" w:rsidRPr="0076140F" w:rsidRDefault="00DE1AAD">
      <w:pPr>
        <w:pStyle w:val="ListParagraph"/>
        <w:numPr>
          <w:ilvl w:val="0"/>
          <w:numId w:val="11"/>
        </w:numPr>
        <w:spacing w:line="252" w:lineRule="auto"/>
        <w:rPr>
          <w:rFonts w:eastAsia="Times New Roman" w:cstheme="minorHAnsi"/>
          <w:sz w:val="24"/>
          <w:szCs w:val="24"/>
        </w:rPr>
      </w:pPr>
      <w:r>
        <w:rPr>
          <w:rFonts w:eastAsia="Times New Roman" w:cstheme="minorHAnsi"/>
          <w:sz w:val="24"/>
          <w:szCs w:val="24"/>
        </w:rPr>
        <w:t>There is no</w:t>
      </w:r>
      <w:r w:rsidR="0047178E" w:rsidRPr="0076140F">
        <w:rPr>
          <w:rFonts w:eastAsia="Times New Roman" w:cstheme="minorHAnsi"/>
          <w:sz w:val="24"/>
          <w:szCs w:val="24"/>
        </w:rPr>
        <w:t xml:space="preserve"> immediate threat of violence and no serious misconduct or criminal behavior</w:t>
      </w:r>
      <w:r>
        <w:rPr>
          <w:rFonts w:eastAsia="Times New Roman" w:cstheme="minorHAnsi"/>
          <w:sz w:val="24"/>
          <w:szCs w:val="24"/>
        </w:rPr>
        <w:t xml:space="preserve"> by an </w:t>
      </w:r>
      <w:r w:rsidR="0047178E" w:rsidRPr="0076140F">
        <w:rPr>
          <w:rFonts w:eastAsia="Times New Roman" w:cstheme="minorHAnsi"/>
          <w:sz w:val="24"/>
          <w:szCs w:val="24"/>
        </w:rPr>
        <w:t>employee will result in the Supervisor/Manager</w:t>
      </w:r>
      <w:r>
        <w:rPr>
          <w:rFonts w:eastAsia="Times New Roman" w:cstheme="minorHAnsi"/>
          <w:sz w:val="24"/>
          <w:szCs w:val="24"/>
        </w:rPr>
        <w:t xml:space="preserve"> termination of the investigation.</w:t>
      </w:r>
    </w:p>
    <w:p w14:paraId="111D06B0" w14:textId="38814DA9" w:rsidR="00274BAC" w:rsidRPr="0076140F" w:rsidRDefault="0047178E" w:rsidP="0047178E">
      <w:pPr>
        <w:rPr>
          <w:rFonts w:cstheme="minorHAnsi"/>
          <w:sz w:val="24"/>
          <w:szCs w:val="24"/>
        </w:rPr>
      </w:pPr>
      <w:r w:rsidRPr="0076140F">
        <w:rPr>
          <w:rFonts w:cstheme="minorHAnsi"/>
          <w:sz w:val="24"/>
          <w:szCs w:val="24"/>
        </w:rPr>
        <w:t>Employees breaching this policy may face disciplinary action, including dismissal, criminal prosecution, and/or civil prosecution as deemed appropriate.</w:t>
      </w:r>
    </w:p>
    <w:p w14:paraId="3674EF13" w14:textId="27E60E66" w:rsidR="005D7FDF" w:rsidRPr="0076140F" w:rsidRDefault="005D7FDF" w:rsidP="005D7FDF">
      <w:pPr>
        <w:pStyle w:val="Heading1"/>
        <w:rPr>
          <w:rFonts w:asciiTheme="minorHAnsi" w:hAnsiTheme="minorHAnsi" w:cstheme="minorHAnsi"/>
          <w:color w:val="000000" w:themeColor="text1"/>
          <w:sz w:val="24"/>
          <w:szCs w:val="24"/>
        </w:rPr>
      </w:pPr>
      <w:bookmarkStart w:id="26" w:name="_Toc156312140"/>
      <w:r w:rsidRPr="0076140F">
        <w:rPr>
          <w:rFonts w:asciiTheme="minorHAnsi" w:hAnsiTheme="minorHAnsi" w:cstheme="minorHAnsi"/>
          <w:color w:val="000000" w:themeColor="text1"/>
          <w:sz w:val="24"/>
          <w:szCs w:val="24"/>
        </w:rPr>
        <w:t>11.4</w:t>
      </w:r>
      <w:r w:rsidRPr="0076140F">
        <w:rPr>
          <w:rFonts w:asciiTheme="minorHAnsi" w:hAnsiTheme="minorHAnsi" w:cstheme="minorHAnsi"/>
          <w:color w:val="000000" w:themeColor="text1"/>
          <w:sz w:val="24"/>
          <w:szCs w:val="24"/>
        </w:rPr>
        <w:tab/>
        <w:t>RETALIATION</w:t>
      </w:r>
      <w:bookmarkEnd w:id="26"/>
    </w:p>
    <w:p w14:paraId="137C2584" w14:textId="516BA1C2" w:rsidR="00DE1AAD" w:rsidRPr="0076140F" w:rsidRDefault="005D7FDF" w:rsidP="005D7FDF">
      <w:pPr>
        <w:rPr>
          <w:rFonts w:cstheme="minorHAnsi"/>
          <w:sz w:val="24"/>
          <w:szCs w:val="24"/>
        </w:rPr>
      </w:pPr>
      <w:r w:rsidRPr="0076140F">
        <w:rPr>
          <w:rFonts w:cstheme="minorHAnsi"/>
          <w:sz w:val="24"/>
          <w:szCs w:val="24"/>
        </w:rPr>
        <w:t>Retaliation against an employee who makes a good-faith report of violence or other disruptive behavior is strictly prohibited and will be met with appropriate corrective or disciplinary measures. An employee making a false report in bad faith is also subject to disciplinary action.</w:t>
      </w:r>
    </w:p>
    <w:p w14:paraId="2D2EC076" w14:textId="35E3EA84" w:rsidR="00F1426A" w:rsidRPr="0076140F" w:rsidRDefault="002F1637" w:rsidP="003E1DDF">
      <w:pPr>
        <w:pStyle w:val="Heading1"/>
        <w:rPr>
          <w:rFonts w:asciiTheme="minorHAnsi" w:hAnsiTheme="minorHAnsi" w:cstheme="minorHAnsi"/>
          <w:b w:val="0"/>
          <w:bCs w:val="0"/>
          <w:color w:val="000000" w:themeColor="text1"/>
          <w:sz w:val="24"/>
          <w:szCs w:val="24"/>
        </w:rPr>
      </w:pPr>
      <w:bookmarkStart w:id="27" w:name="_Toc156312141"/>
      <w:r w:rsidRPr="0076140F">
        <w:rPr>
          <w:rFonts w:asciiTheme="minorHAnsi" w:hAnsiTheme="minorHAnsi" w:cstheme="minorHAnsi"/>
          <w:color w:val="000000" w:themeColor="text1"/>
          <w:sz w:val="24"/>
          <w:szCs w:val="24"/>
        </w:rPr>
        <w:t>1</w:t>
      </w:r>
      <w:r w:rsidR="00197FAF" w:rsidRPr="0076140F">
        <w:rPr>
          <w:rFonts w:asciiTheme="minorHAnsi" w:hAnsiTheme="minorHAnsi" w:cstheme="minorHAnsi"/>
          <w:color w:val="000000" w:themeColor="text1"/>
          <w:sz w:val="24"/>
          <w:szCs w:val="24"/>
        </w:rPr>
        <w:t>2</w:t>
      </w:r>
      <w:r w:rsidRPr="0076140F">
        <w:rPr>
          <w:rFonts w:asciiTheme="minorHAnsi" w:hAnsiTheme="minorHAnsi" w:cstheme="minorHAnsi"/>
          <w:color w:val="000000" w:themeColor="text1"/>
          <w:sz w:val="24"/>
          <w:szCs w:val="24"/>
        </w:rPr>
        <w:t>.0</w:t>
      </w:r>
      <w:r w:rsidRPr="0076140F">
        <w:rPr>
          <w:rFonts w:asciiTheme="minorHAnsi" w:hAnsiTheme="minorHAnsi" w:cstheme="minorHAnsi"/>
          <w:color w:val="000000" w:themeColor="text1"/>
          <w:sz w:val="24"/>
          <w:szCs w:val="24"/>
        </w:rPr>
        <w:tab/>
      </w:r>
      <w:r w:rsidR="00200D40" w:rsidRPr="0076140F">
        <w:rPr>
          <w:rFonts w:asciiTheme="minorHAnsi" w:hAnsiTheme="minorHAnsi" w:cstheme="minorHAnsi"/>
          <w:color w:val="000000" w:themeColor="text1"/>
          <w:sz w:val="24"/>
          <w:szCs w:val="24"/>
        </w:rPr>
        <w:t>TRAINING</w:t>
      </w:r>
      <w:bookmarkEnd w:id="27"/>
    </w:p>
    <w:p w14:paraId="5C1C2553" w14:textId="011C16FD" w:rsidR="005D7FDF" w:rsidRPr="0076140F" w:rsidRDefault="005D7FDF" w:rsidP="005D7FDF">
      <w:pPr>
        <w:rPr>
          <w:rFonts w:cstheme="minorHAnsi"/>
          <w:color w:val="000000"/>
          <w:sz w:val="24"/>
          <w:szCs w:val="24"/>
        </w:rPr>
      </w:pPr>
      <w:r w:rsidRPr="0076140F">
        <w:rPr>
          <w:rFonts w:cstheme="minorHAnsi"/>
          <w:color w:val="000000"/>
          <w:sz w:val="24"/>
          <w:szCs w:val="24"/>
        </w:rPr>
        <w:t>The</w:t>
      </w:r>
      <w:r w:rsidR="00DE1AAD">
        <w:rPr>
          <w:rFonts w:cstheme="minorHAnsi"/>
          <w:color w:val="000000"/>
          <w:sz w:val="24"/>
          <w:szCs w:val="24"/>
        </w:rPr>
        <w:t xml:space="preserve"> City </w:t>
      </w:r>
      <w:r w:rsidRPr="0076140F">
        <w:rPr>
          <w:rFonts w:cstheme="minorHAnsi"/>
          <w:color w:val="000000"/>
          <w:sz w:val="24"/>
          <w:szCs w:val="24"/>
        </w:rPr>
        <w:t>shall provide effective training to employees and the training material will be appropriate in content and vocabulary to the educational level, literacy, and language of employees shall be used.</w:t>
      </w:r>
    </w:p>
    <w:p w14:paraId="3ED0B778" w14:textId="1F7709F4" w:rsidR="005D7FDF" w:rsidRPr="0076140F" w:rsidRDefault="005D7FDF" w:rsidP="005D7FDF">
      <w:pPr>
        <w:rPr>
          <w:rFonts w:cstheme="minorHAnsi"/>
          <w:color w:val="000000"/>
          <w:sz w:val="24"/>
          <w:szCs w:val="24"/>
        </w:rPr>
      </w:pPr>
      <w:r w:rsidRPr="0076140F">
        <w:rPr>
          <w:rFonts w:cstheme="minorHAnsi"/>
          <w:color w:val="000000"/>
          <w:sz w:val="24"/>
          <w:szCs w:val="24"/>
        </w:rPr>
        <w:t xml:space="preserve">The </w:t>
      </w:r>
      <w:r w:rsidR="00DE1AAD">
        <w:rPr>
          <w:rFonts w:cstheme="minorHAnsi"/>
          <w:color w:val="000000"/>
          <w:sz w:val="24"/>
          <w:szCs w:val="24"/>
        </w:rPr>
        <w:t>City s</w:t>
      </w:r>
      <w:r w:rsidRPr="0076140F">
        <w:rPr>
          <w:rFonts w:cstheme="minorHAnsi"/>
          <w:color w:val="000000"/>
          <w:sz w:val="24"/>
          <w:szCs w:val="24"/>
        </w:rPr>
        <w:t>hall provide employees with initial training when the plan is first established, and annually thereafter, on all of the following:</w:t>
      </w:r>
    </w:p>
    <w:p w14:paraId="681B5A05" w14:textId="4E1A6978" w:rsidR="005D7FDF" w:rsidRPr="0076140F" w:rsidRDefault="005D7FDF">
      <w:pPr>
        <w:pStyle w:val="ListParagraph"/>
        <w:numPr>
          <w:ilvl w:val="0"/>
          <w:numId w:val="12"/>
        </w:numPr>
        <w:spacing w:line="252" w:lineRule="auto"/>
        <w:rPr>
          <w:rFonts w:eastAsia="Times New Roman" w:cstheme="minorHAnsi"/>
          <w:color w:val="000000"/>
          <w:sz w:val="24"/>
          <w:szCs w:val="24"/>
        </w:rPr>
      </w:pPr>
      <w:r w:rsidRPr="0076140F">
        <w:rPr>
          <w:rFonts w:eastAsia="Times New Roman" w:cstheme="minorHAnsi"/>
          <w:color w:val="000000"/>
          <w:sz w:val="24"/>
          <w:szCs w:val="24"/>
        </w:rPr>
        <w:t>The plan, how to obtain a copy of the plan at no cost, and how to participate in development and implementation of the plan.</w:t>
      </w:r>
    </w:p>
    <w:p w14:paraId="7C597370" w14:textId="77777777" w:rsidR="005D7FDF" w:rsidRPr="0076140F" w:rsidRDefault="005D7FDF">
      <w:pPr>
        <w:pStyle w:val="ListParagraph"/>
        <w:numPr>
          <w:ilvl w:val="0"/>
          <w:numId w:val="12"/>
        </w:numPr>
        <w:spacing w:line="252" w:lineRule="auto"/>
        <w:rPr>
          <w:rFonts w:eastAsia="Times New Roman" w:cstheme="minorHAnsi"/>
          <w:color w:val="000000"/>
          <w:sz w:val="24"/>
          <w:szCs w:val="24"/>
        </w:rPr>
      </w:pPr>
      <w:r w:rsidRPr="0076140F">
        <w:rPr>
          <w:rFonts w:eastAsia="Times New Roman" w:cstheme="minorHAnsi"/>
          <w:color w:val="000000"/>
          <w:sz w:val="24"/>
          <w:szCs w:val="24"/>
        </w:rPr>
        <w:t>The definitions and requirements of this section.</w:t>
      </w:r>
    </w:p>
    <w:p w14:paraId="0EAE9909" w14:textId="5C7F8170" w:rsidR="005D7FDF" w:rsidRPr="0076140F" w:rsidRDefault="005D7FDF">
      <w:pPr>
        <w:pStyle w:val="ListParagraph"/>
        <w:numPr>
          <w:ilvl w:val="0"/>
          <w:numId w:val="12"/>
        </w:numPr>
        <w:spacing w:line="252" w:lineRule="auto"/>
        <w:rPr>
          <w:rFonts w:eastAsia="Times New Roman" w:cstheme="minorHAnsi"/>
          <w:color w:val="000000"/>
          <w:sz w:val="24"/>
          <w:szCs w:val="24"/>
        </w:rPr>
      </w:pPr>
      <w:r w:rsidRPr="0076140F">
        <w:rPr>
          <w:rFonts w:eastAsia="Times New Roman" w:cstheme="minorHAnsi"/>
          <w:color w:val="000000"/>
          <w:sz w:val="24"/>
          <w:szCs w:val="24"/>
        </w:rPr>
        <w:t xml:space="preserve">How to report workplace violence incidents or concerns to </w:t>
      </w:r>
      <w:r w:rsidR="00435A6E">
        <w:rPr>
          <w:rFonts w:eastAsia="Times New Roman" w:cstheme="minorHAnsi"/>
          <w:color w:val="000000"/>
          <w:sz w:val="24"/>
          <w:szCs w:val="24"/>
        </w:rPr>
        <w:t>management</w:t>
      </w:r>
      <w:r w:rsidR="00DE1AAD">
        <w:rPr>
          <w:rFonts w:eastAsia="Times New Roman" w:cstheme="minorHAnsi"/>
          <w:color w:val="000000"/>
          <w:sz w:val="24"/>
          <w:szCs w:val="24"/>
        </w:rPr>
        <w:t xml:space="preserve"> </w:t>
      </w:r>
      <w:r w:rsidRPr="0076140F">
        <w:rPr>
          <w:rFonts w:eastAsia="Times New Roman" w:cstheme="minorHAnsi"/>
          <w:color w:val="000000"/>
          <w:sz w:val="24"/>
          <w:szCs w:val="24"/>
        </w:rPr>
        <w:t>or law enforcement without fear of reprisal.</w:t>
      </w:r>
    </w:p>
    <w:p w14:paraId="5B319FCC" w14:textId="77777777" w:rsidR="005D7FDF" w:rsidRPr="0076140F" w:rsidRDefault="005D7FDF">
      <w:pPr>
        <w:pStyle w:val="ListParagraph"/>
        <w:numPr>
          <w:ilvl w:val="0"/>
          <w:numId w:val="12"/>
        </w:numPr>
        <w:spacing w:line="252" w:lineRule="auto"/>
        <w:rPr>
          <w:rFonts w:eastAsia="Times New Roman" w:cstheme="minorHAnsi"/>
          <w:color w:val="000000"/>
          <w:sz w:val="24"/>
          <w:szCs w:val="24"/>
        </w:rPr>
      </w:pPr>
      <w:r w:rsidRPr="0076140F">
        <w:rPr>
          <w:rFonts w:eastAsia="Times New Roman" w:cstheme="minorHAnsi"/>
          <w:color w:val="000000"/>
          <w:sz w:val="24"/>
          <w:szCs w:val="24"/>
        </w:rPr>
        <w:t>Workplace violence hazards specific to the employees’ jobs, the corrective measures the employer has implemented, how to seek assistance to prevent or respond to violence, and strategies to avoid physical harm.</w:t>
      </w:r>
    </w:p>
    <w:p w14:paraId="19CC316C" w14:textId="77777777" w:rsidR="005D7FDF" w:rsidRPr="0076140F" w:rsidRDefault="005D7FDF">
      <w:pPr>
        <w:pStyle w:val="ListParagraph"/>
        <w:numPr>
          <w:ilvl w:val="0"/>
          <w:numId w:val="12"/>
        </w:numPr>
        <w:spacing w:line="252" w:lineRule="auto"/>
        <w:rPr>
          <w:rFonts w:eastAsia="Times New Roman" w:cstheme="minorHAnsi"/>
          <w:color w:val="000000"/>
          <w:sz w:val="24"/>
          <w:szCs w:val="24"/>
        </w:rPr>
      </w:pPr>
      <w:r w:rsidRPr="0076140F">
        <w:rPr>
          <w:rFonts w:eastAsia="Times New Roman" w:cstheme="minorHAnsi"/>
          <w:color w:val="000000"/>
          <w:sz w:val="24"/>
          <w:szCs w:val="24"/>
        </w:rPr>
        <w:t xml:space="preserve">The violent incident log as required and how to obtain copies of the records. </w:t>
      </w:r>
    </w:p>
    <w:p w14:paraId="4990CDAE" w14:textId="3A5202CE" w:rsidR="005D7FDF" w:rsidRPr="0076140F" w:rsidRDefault="005D7FDF">
      <w:pPr>
        <w:pStyle w:val="ListParagraph"/>
        <w:numPr>
          <w:ilvl w:val="0"/>
          <w:numId w:val="12"/>
        </w:numPr>
        <w:spacing w:line="252" w:lineRule="auto"/>
        <w:rPr>
          <w:rFonts w:eastAsia="Times New Roman" w:cstheme="minorHAnsi"/>
          <w:color w:val="000000"/>
          <w:sz w:val="24"/>
          <w:szCs w:val="24"/>
        </w:rPr>
      </w:pPr>
      <w:r w:rsidRPr="0076140F">
        <w:rPr>
          <w:rFonts w:eastAsia="Times New Roman" w:cstheme="minorHAnsi"/>
          <w:color w:val="000000"/>
          <w:sz w:val="24"/>
          <w:szCs w:val="24"/>
        </w:rPr>
        <w:t>An opportunity for interactive questions and answers with a person knowledgeable about the plan.</w:t>
      </w:r>
    </w:p>
    <w:p w14:paraId="532F770F" w14:textId="3048F97F" w:rsidR="005D7FDF" w:rsidRPr="0076140F" w:rsidRDefault="005D7FDF" w:rsidP="005D7FDF">
      <w:pPr>
        <w:rPr>
          <w:rFonts w:cstheme="minorHAnsi"/>
          <w:color w:val="000000"/>
          <w:sz w:val="24"/>
          <w:szCs w:val="24"/>
        </w:rPr>
      </w:pPr>
      <w:r w:rsidRPr="0076140F">
        <w:rPr>
          <w:rFonts w:cstheme="minorHAnsi"/>
          <w:color w:val="000000"/>
          <w:sz w:val="24"/>
          <w:szCs w:val="24"/>
        </w:rPr>
        <w:t>Additional training shall be provided when a new or previously unrecognized workplace violence hazard has been identified and when changes are made to the plan. The additional training may be limited to addressing the new workplace violence hazard or changes to the plan.</w:t>
      </w:r>
    </w:p>
    <w:p w14:paraId="5EF75509" w14:textId="6BFB933C" w:rsidR="005D7FDF" w:rsidRPr="0076140F" w:rsidRDefault="005D7FDF" w:rsidP="005D7FDF">
      <w:pPr>
        <w:rPr>
          <w:rFonts w:cstheme="minorHAnsi"/>
          <w:color w:val="000000"/>
          <w:sz w:val="24"/>
          <w:szCs w:val="24"/>
        </w:rPr>
      </w:pPr>
      <w:r w:rsidRPr="0076140F">
        <w:rPr>
          <w:rFonts w:cstheme="minorHAnsi"/>
          <w:color w:val="000000"/>
          <w:sz w:val="24"/>
          <w:szCs w:val="24"/>
        </w:rPr>
        <w:t>Training records shall be created and maintained for a minimum of one year and include training dates, contents or a summary of the training sessions, names and qualifications of persons conducting the training, and names and job titles of all persons attending the training sessions.</w:t>
      </w:r>
    </w:p>
    <w:p w14:paraId="5EDA2498" w14:textId="77777777" w:rsidR="00EC13E2" w:rsidRPr="0076140F" w:rsidRDefault="00EC13E2" w:rsidP="00D95D8A">
      <w:pPr>
        <w:rPr>
          <w:rFonts w:cstheme="minorHAnsi"/>
          <w:color w:val="000000" w:themeColor="text1"/>
          <w:sz w:val="24"/>
          <w:szCs w:val="24"/>
        </w:rPr>
      </w:pPr>
    </w:p>
    <w:p w14:paraId="25A390E3" w14:textId="77777777" w:rsidR="00EC13E2" w:rsidRPr="0076140F" w:rsidRDefault="00EC13E2" w:rsidP="00D95D8A">
      <w:pPr>
        <w:rPr>
          <w:rFonts w:cstheme="minorHAnsi"/>
          <w:color w:val="000000" w:themeColor="text1"/>
          <w:sz w:val="24"/>
          <w:szCs w:val="24"/>
        </w:rPr>
      </w:pPr>
    </w:p>
    <w:p w14:paraId="2B42E0E0" w14:textId="77777777" w:rsidR="00EC13E2" w:rsidRPr="0076140F" w:rsidRDefault="00EC13E2" w:rsidP="00D95D8A">
      <w:pPr>
        <w:rPr>
          <w:rFonts w:cstheme="minorHAnsi"/>
          <w:color w:val="000000" w:themeColor="text1"/>
          <w:sz w:val="24"/>
          <w:szCs w:val="24"/>
        </w:rPr>
      </w:pPr>
    </w:p>
    <w:p w14:paraId="5554130C" w14:textId="77777777" w:rsidR="00EC13E2" w:rsidRPr="0076140F" w:rsidRDefault="00EC13E2" w:rsidP="00D95D8A">
      <w:pPr>
        <w:rPr>
          <w:rFonts w:cstheme="minorHAnsi"/>
          <w:color w:val="000000" w:themeColor="text1"/>
          <w:sz w:val="24"/>
          <w:szCs w:val="24"/>
        </w:rPr>
      </w:pPr>
    </w:p>
    <w:p w14:paraId="5DC384C7" w14:textId="77777777" w:rsidR="00EC13E2" w:rsidRPr="0076140F" w:rsidRDefault="00EC13E2" w:rsidP="00D95D8A">
      <w:pPr>
        <w:rPr>
          <w:rFonts w:cstheme="minorHAnsi"/>
          <w:color w:val="000000" w:themeColor="text1"/>
          <w:sz w:val="24"/>
          <w:szCs w:val="24"/>
        </w:rPr>
      </w:pPr>
    </w:p>
    <w:p w14:paraId="4666981B" w14:textId="77777777" w:rsidR="00EC13E2" w:rsidRPr="0076140F" w:rsidRDefault="00EC13E2" w:rsidP="00D95D8A">
      <w:pPr>
        <w:rPr>
          <w:rFonts w:cstheme="minorHAnsi"/>
          <w:color w:val="000000" w:themeColor="text1"/>
          <w:sz w:val="24"/>
          <w:szCs w:val="24"/>
        </w:rPr>
      </w:pPr>
    </w:p>
    <w:p w14:paraId="5C4EDA88" w14:textId="77777777" w:rsidR="00EC13E2" w:rsidRPr="0076140F" w:rsidRDefault="00EC13E2" w:rsidP="00D95D8A">
      <w:pPr>
        <w:rPr>
          <w:rFonts w:cstheme="minorHAnsi"/>
          <w:color w:val="000000" w:themeColor="text1"/>
          <w:sz w:val="24"/>
          <w:szCs w:val="24"/>
        </w:rPr>
      </w:pPr>
    </w:p>
    <w:p w14:paraId="21D1C0D5" w14:textId="77777777" w:rsidR="00051EF9" w:rsidRPr="0076140F" w:rsidRDefault="00051EF9" w:rsidP="00D95D8A">
      <w:pPr>
        <w:rPr>
          <w:rFonts w:cstheme="minorHAnsi"/>
          <w:color w:val="000000" w:themeColor="text1"/>
          <w:sz w:val="24"/>
          <w:szCs w:val="24"/>
        </w:rPr>
      </w:pPr>
    </w:p>
    <w:p w14:paraId="60F03A2C" w14:textId="77777777" w:rsidR="00435A6E" w:rsidRDefault="00435A6E">
      <w:pPr>
        <w:rPr>
          <w:rFonts w:cstheme="minorHAnsi"/>
          <w:b/>
          <w:bCs/>
          <w:color w:val="000000" w:themeColor="text1"/>
          <w:sz w:val="28"/>
          <w:szCs w:val="28"/>
        </w:rPr>
      </w:pPr>
      <w:r>
        <w:rPr>
          <w:rFonts w:cstheme="minorHAnsi"/>
          <w:b/>
          <w:bCs/>
          <w:color w:val="000000" w:themeColor="text1"/>
          <w:sz w:val="28"/>
          <w:szCs w:val="28"/>
        </w:rPr>
        <w:br w:type="page"/>
      </w:r>
    </w:p>
    <w:p w14:paraId="67CC72B0" w14:textId="22959E8D" w:rsidR="009E5A15" w:rsidRPr="00D8034A" w:rsidRDefault="00EC13E2" w:rsidP="00DE1AAD">
      <w:pPr>
        <w:jc w:val="center"/>
        <w:rPr>
          <w:rFonts w:cstheme="minorHAnsi"/>
          <w:color w:val="000000" w:themeColor="text1"/>
          <w:sz w:val="28"/>
          <w:szCs w:val="28"/>
        </w:rPr>
      </w:pPr>
      <w:r w:rsidRPr="00D8034A">
        <w:rPr>
          <w:rFonts w:cstheme="minorHAnsi"/>
          <w:b/>
          <w:bCs/>
          <w:color w:val="000000" w:themeColor="text1"/>
          <w:sz w:val="28"/>
          <w:szCs w:val="28"/>
        </w:rPr>
        <w:t>APPENDIX A</w:t>
      </w:r>
    </w:p>
    <w:p w14:paraId="1EF1E6AD" w14:textId="7ABC8511" w:rsidR="009E5A15" w:rsidRPr="0076140F" w:rsidRDefault="009E5A15" w:rsidP="009E5A15">
      <w:pPr>
        <w:pStyle w:val="NormalWeb"/>
        <w:spacing w:before="0" w:beforeAutospacing="0" w:after="300" w:afterAutospacing="0" w:line="360" w:lineRule="auto"/>
        <w:jc w:val="center"/>
        <w:rPr>
          <w:rFonts w:asciiTheme="minorHAnsi" w:hAnsiTheme="minorHAnsi" w:cstheme="minorHAnsi"/>
          <w:b/>
          <w:bCs/>
          <w:sz w:val="28"/>
          <w:szCs w:val="28"/>
        </w:rPr>
      </w:pPr>
      <w:r w:rsidRPr="0076140F">
        <w:rPr>
          <w:rFonts w:asciiTheme="minorHAnsi" w:hAnsiTheme="minorHAnsi" w:cstheme="minorHAnsi"/>
          <w:b/>
          <w:bCs/>
          <w:color w:val="000000"/>
          <w:sz w:val="28"/>
          <w:szCs w:val="28"/>
        </w:rPr>
        <w:t>WORKPLACE VIOLENCE INCIDENT LOG</w:t>
      </w:r>
    </w:p>
    <w:p w14:paraId="412B4A46" w14:textId="3C2BE7FA" w:rsidR="009E5A15" w:rsidRPr="0076140F" w:rsidRDefault="009E5A15" w:rsidP="009E5A15">
      <w:pPr>
        <w:pStyle w:val="NormalWeb"/>
        <w:spacing w:before="300" w:beforeAutospacing="0" w:after="300" w:afterAutospacing="0" w:line="360" w:lineRule="auto"/>
        <w:rPr>
          <w:rFonts w:asciiTheme="minorHAnsi" w:hAnsiTheme="minorHAnsi" w:cstheme="minorHAnsi"/>
        </w:rPr>
      </w:pPr>
      <w:r w:rsidRPr="0076140F">
        <w:rPr>
          <w:rFonts w:asciiTheme="minorHAnsi" w:hAnsiTheme="minorHAnsi" w:cstheme="minorHAnsi"/>
          <w:i/>
          <w:iCs/>
          <w:color w:val="000000"/>
        </w:rPr>
        <w:t>This log is to be completed for each reported incident of workplace violence.</w:t>
      </w:r>
      <w:r w:rsidR="00051EF9" w:rsidRPr="0076140F">
        <w:rPr>
          <w:rFonts w:asciiTheme="minorHAnsi" w:hAnsiTheme="minorHAnsi" w:cstheme="minorHAnsi"/>
        </w:rPr>
        <w:t xml:space="preserve"> </w:t>
      </w:r>
      <w:r w:rsidR="00051EF9" w:rsidRPr="0076140F">
        <w:rPr>
          <w:rFonts w:asciiTheme="minorHAnsi" w:hAnsiTheme="minorHAnsi" w:cstheme="minorHAnsi"/>
          <w:i/>
          <w:iCs/>
          <w:color w:val="000000"/>
        </w:rPr>
        <w:t>The employer shall omit any element of personal identifying information sufficient to allow identification of any person involved in a violent incident.</w:t>
      </w:r>
    </w:p>
    <w:p w14:paraId="34CD3317"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b/>
          <w:bCs/>
          <w:color w:val="000000"/>
        </w:rPr>
      </w:pPr>
      <w:r w:rsidRPr="0076140F">
        <w:rPr>
          <w:rFonts w:asciiTheme="minorHAnsi" w:hAnsiTheme="minorHAnsi" w:cstheme="minorHAnsi"/>
          <w:b/>
          <w:bCs/>
          <w:color w:val="000000"/>
        </w:rPr>
        <w:t>Date and Time of Incident:</w:t>
      </w:r>
    </w:p>
    <w:p w14:paraId="3F2DB872"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b/>
          <w:bCs/>
          <w:color w:val="000000"/>
        </w:rPr>
      </w:pPr>
      <w:r w:rsidRPr="0076140F">
        <w:rPr>
          <w:rFonts w:asciiTheme="minorHAnsi" w:hAnsiTheme="minorHAnsi" w:cstheme="minorHAnsi"/>
          <w:b/>
          <w:bCs/>
          <w:color w:val="000000"/>
        </w:rPr>
        <w:t>________________</w:t>
      </w:r>
      <w:r w:rsidRPr="0076140F">
        <w:rPr>
          <w:rFonts w:asciiTheme="minorHAnsi" w:hAnsiTheme="minorHAnsi" w:cstheme="minorHAnsi"/>
          <w:b/>
          <w:bCs/>
          <w:color w:val="000000"/>
        </w:rPr>
        <w:tab/>
      </w:r>
      <w:r w:rsidRPr="0076140F">
        <w:rPr>
          <w:rFonts w:asciiTheme="minorHAnsi" w:hAnsiTheme="minorHAnsi" w:cstheme="minorHAnsi"/>
          <w:b/>
          <w:bCs/>
          <w:color w:val="000000"/>
        </w:rPr>
        <w:tab/>
        <w:t>_________________</w:t>
      </w:r>
      <w:r w:rsidRPr="0076140F">
        <w:rPr>
          <w:rFonts w:asciiTheme="minorHAnsi" w:hAnsiTheme="minorHAnsi" w:cstheme="minorHAnsi"/>
          <w:color w:val="000000"/>
        </w:rPr>
        <w:br/>
        <w:t xml:space="preserve">[MM/DD/YYYY] </w:t>
      </w:r>
      <w:r w:rsidRPr="0076140F">
        <w:rPr>
          <w:rFonts w:asciiTheme="minorHAnsi" w:hAnsiTheme="minorHAnsi" w:cstheme="minorHAnsi"/>
          <w:color w:val="000000"/>
        </w:rPr>
        <w:tab/>
      </w:r>
      <w:r w:rsidRPr="0076140F">
        <w:rPr>
          <w:rFonts w:asciiTheme="minorHAnsi" w:hAnsiTheme="minorHAnsi" w:cstheme="minorHAnsi"/>
          <w:color w:val="000000"/>
        </w:rPr>
        <w:tab/>
        <w:t>[HH:MM AM/PM]</w:t>
      </w:r>
    </w:p>
    <w:p w14:paraId="5809C501"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i/>
          <w:iCs/>
          <w:color w:val="000000"/>
        </w:rPr>
      </w:pPr>
      <w:r w:rsidRPr="0076140F">
        <w:rPr>
          <w:rFonts w:asciiTheme="minorHAnsi" w:hAnsiTheme="minorHAnsi" w:cstheme="minorHAnsi"/>
          <w:b/>
          <w:bCs/>
          <w:color w:val="000000"/>
        </w:rPr>
        <w:t>Location of Incident:</w:t>
      </w:r>
      <w:r w:rsidRPr="0076140F">
        <w:rPr>
          <w:rFonts w:asciiTheme="minorHAnsi" w:hAnsiTheme="minorHAnsi" w:cstheme="minorHAnsi"/>
          <w:b/>
          <w:bCs/>
          <w:color w:val="000000"/>
        </w:rPr>
        <w:br/>
      </w:r>
      <w:r w:rsidRPr="0076140F">
        <w:rPr>
          <w:rFonts w:asciiTheme="minorHAnsi" w:hAnsiTheme="minorHAnsi" w:cstheme="minorHAnsi"/>
          <w:i/>
          <w:iCs/>
          <w:color w:val="000000"/>
        </w:rPr>
        <w:t>[Provide a detailed location, including specific address or area]</w:t>
      </w:r>
    </w:p>
    <w:p w14:paraId="09D79E2B"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color w:val="000000"/>
        </w:rPr>
      </w:pPr>
    </w:p>
    <w:p w14:paraId="2FDB9331"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rPr>
      </w:pPr>
      <w:r w:rsidRPr="0076140F">
        <w:rPr>
          <w:rFonts w:asciiTheme="minorHAnsi" w:hAnsiTheme="minorHAnsi" w:cstheme="minorHAnsi"/>
          <w:b/>
          <w:bCs/>
          <w:color w:val="000000"/>
        </w:rPr>
        <w:t>Workplace Violence Type(s):</w:t>
      </w:r>
      <w:r w:rsidRPr="0076140F">
        <w:rPr>
          <w:rFonts w:asciiTheme="minorHAnsi" w:hAnsiTheme="minorHAnsi" w:cstheme="minorHAnsi"/>
          <w:b/>
          <w:bCs/>
          <w:color w:val="000000"/>
        </w:rPr>
        <w:br/>
      </w:r>
      <w:r w:rsidRPr="0076140F">
        <w:rPr>
          <w:rFonts w:asciiTheme="minorHAnsi" w:hAnsiTheme="minorHAnsi" w:cstheme="minorHAnsi"/>
          <w:color w:val="000000"/>
        </w:rPr>
        <w:t>[ ] Type 1: No legitimate business at the worksite</w:t>
      </w:r>
      <w:r w:rsidRPr="0076140F">
        <w:rPr>
          <w:rFonts w:asciiTheme="minorHAnsi" w:hAnsiTheme="minorHAnsi" w:cstheme="minorHAnsi"/>
          <w:color w:val="000000"/>
        </w:rPr>
        <w:br/>
        <w:t>[ ] Type 2: Violence directed at employees by customers, clients, etc.</w:t>
      </w:r>
      <w:r w:rsidRPr="0076140F">
        <w:rPr>
          <w:rFonts w:asciiTheme="minorHAnsi" w:hAnsiTheme="minorHAnsi" w:cstheme="minorHAnsi"/>
          <w:color w:val="000000"/>
        </w:rPr>
        <w:br/>
        <w:t>[ ] Type 3: Violence against an employee by a present or former employee, supervisor, or manager</w:t>
      </w:r>
      <w:r w:rsidRPr="0076140F">
        <w:rPr>
          <w:rFonts w:asciiTheme="minorHAnsi" w:hAnsiTheme="minorHAnsi" w:cstheme="minorHAnsi"/>
          <w:color w:val="000000"/>
        </w:rPr>
        <w:br/>
        <w:t>[ ] Type 4: Violence committed by a person not working at the site but has/had a personal relationship with an employee</w:t>
      </w:r>
    </w:p>
    <w:p w14:paraId="15AA81CA"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b/>
          <w:bCs/>
        </w:rPr>
      </w:pPr>
      <w:r w:rsidRPr="0076140F">
        <w:rPr>
          <w:rFonts w:asciiTheme="minorHAnsi" w:hAnsiTheme="minorHAnsi" w:cstheme="minorHAnsi"/>
          <w:b/>
          <w:bCs/>
          <w:color w:val="000000"/>
        </w:rPr>
        <w:t>Detailed Description of Incident:</w:t>
      </w:r>
    </w:p>
    <w:p w14:paraId="4941E4B2"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i/>
          <w:iCs/>
          <w:color w:val="000000"/>
        </w:rPr>
      </w:pPr>
      <w:r w:rsidRPr="0076140F">
        <w:rPr>
          <w:rFonts w:asciiTheme="minorHAnsi" w:hAnsiTheme="minorHAnsi" w:cstheme="minorHAnsi"/>
          <w:i/>
          <w:iCs/>
          <w:color w:val="000000"/>
        </w:rPr>
        <w:t>[Provide a thorough and accurate description of the incident, including relevant details.]</w:t>
      </w:r>
    </w:p>
    <w:p w14:paraId="7FEF50FC"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color w:val="000000"/>
        </w:rPr>
      </w:pPr>
    </w:p>
    <w:p w14:paraId="1B02C8F6"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rPr>
      </w:pPr>
    </w:p>
    <w:p w14:paraId="21A68B2C"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rPr>
      </w:pPr>
    </w:p>
    <w:p w14:paraId="2D42AB0B"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rPr>
      </w:pPr>
      <w:r w:rsidRPr="0076140F">
        <w:rPr>
          <w:rFonts w:asciiTheme="minorHAnsi" w:hAnsiTheme="minorHAnsi" w:cstheme="minorHAnsi"/>
          <w:b/>
          <w:bCs/>
          <w:color w:val="000000"/>
        </w:rPr>
        <w:t>Classification of Perpetrator:</w:t>
      </w:r>
    </w:p>
    <w:p w14:paraId="71A89983"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color w:val="000000"/>
        </w:rPr>
        <w:sectPr w:rsidR="009E5A15" w:rsidRPr="0076140F" w:rsidSect="00B0286F">
          <w:pgSz w:w="12240" w:h="15840"/>
          <w:pgMar w:top="720" w:right="720" w:bottom="720" w:left="720" w:header="720" w:footer="720" w:gutter="0"/>
          <w:cols w:space="720"/>
          <w:docGrid w:linePitch="360"/>
        </w:sectPr>
      </w:pPr>
    </w:p>
    <w:p w14:paraId="6C163298"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rPr>
      </w:pPr>
      <w:r w:rsidRPr="0076140F">
        <w:rPr>
          <w:rFonts w:asciiTheme="minorHAnsi" w:hAnsiTheme="minorHAnsi" w:cstheme="minorHAnsi"/>
          <w:color w:val="000000"/>
        </w:rPr>
        <w:t>[ ] Client or Customer</w:t>
      </w:r>
      <w:r w:rsidRPr="0076140F">
        <w:rPr>
          <w:rFonts w:asciiTheme="minorHAnsi" w:hAnsiTheme="minorHAnsi" w:cstheme="minorHAnsi"/>
          <w:color w:val="000000"/>
        </w:rPr>
        <w:br/>
        <w:t>[ ] Family or Friend of a Client or Customer</w:t>
      </w:r>
      <w:r w:rsidRPr="0076140F">
        <w:rPr>
          <w:rFonts w:asciiTheme="minorHAnsi" w:hAnsiTheme="minorHAnsi" w:cstheme="minorHAnsi"/>
          <w:color w:val="000000"/>
        </w:rPr>
        <w:br/>
        <w:t>[ ] Stranger with Criminal Intent</w:t>
      </w:r>
      <w:r w:rsidRPr="0076140F">
        <w:rPr>
          <w:rFonts w:asciiTheme="minorHAnsi" w:hAnsiTheme="minorHAnsi" w:cstheme="minorHAnsi"/>
          <w:color w:val="000000"/>
        </w:rPr>
        <w:br/>
        <w:t>[ ] Coworker</w:t>
      </w:r>
      <w:r w:rsidRPr="0076140F">
        <w:rPr>
          <w:rFonts w:asciiTheme="minorHAnsi" w:hAnsiTheme="minorHAnsi" w:cstheme="minorHAnsi"/>
          <w:color w:val="000000"/>
        </w:rPr>
        <w:br/>
        <w:t>[ ] Supervisor or Manager</w:t>
      </w:r>
      <w:r w:rsidRPr="0076140F">
        <w:rPr>
          <w:rFonts w:asciiTheme="minorHAnsi" w:hAnsiTheme="minorHAnsi" w:cstheme="minorHAnsi"/>
          <w:color w:val="000000"/>
        </w:rPr>
        <w:br/>
        <w:t>[ ] Partner or Spouse</w:t>
      </w:r>
      <w:r w:rsidRPr="0076140F">
        <w:rPr>
          <w:rFonts w:asciiTheme="minorHAnsi" w:hAnsiTheme="minorHAnsi" w:cstheme="minorHAnsi"/>
          <w:color w:val="000000"/>
        </w:rPr>
        <w:br/>
        <w:t>[ ] Parent or Relative</w:t>
      </w:r>
      <w:r w:rsidRPr="0076140F">
        <w:rPr>
          <w:rFonts w:asciiTheme="minorHAnsi" w:hAnsiTheme="minorHAnsi" w:cstheme="minorHAnsi"/>
          <w:color w:val="000000"/>
        </w:rPr>
        <w:br/>
        <w:t>[ ] Other (Specify): ___________</w:t>
      </w:r>
    </w:p>
    <w:p w14:paraId="2A9FE2BD"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color w:val="000000"/>
        </w:rPr>
        <w:sectPr w:rsidR="009E5A15" w:rsidRPr="0076140F" w:rsidSect="00B0286F">
          <w:type w:val="continuous"/>
          <w:pgSz w:w="12240" w:h="15840"/>
          <w:pgMar w:top="720" w:right="720" w:bottom="720" w:left="720" w:header="720" w:footer="720" w:gutter="0"/>
          <w:cols w:num="2" w:space="720"/>
          <w:docGrid w:linePitch="360"/>
        </w:sectPr>
      </w:pPr>
    </w:p>
    <w:p w14:paraId="52CA2754"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rPr>
      </w:pPr>
      <w:r w:rsidRPr="0076140F">
        <w:rPr>
          <w:rFonts w:asciiTheme="minorHAnsi" w:hAnsiTheme="minorHAnsi" w:cstheme="minorHAnsi"/>
          <w:b/>
          <w:bCs/>
          <w:color w:val="000000"/>
        </w:rPr>
        <w:t>Classification of Circumstances at the Time of Incident:</w:t>
      </w:r>
    </w:p>
    <w:p w14:paraId="3053A3F9"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color w:val="000000"/>
        </w:rPr>
        <w:sectPr w:rsidR="009E5A15" w:rsidRPr="0076140F" w:rsidSect="00B0286F">
          <w:type w:val="continuous"/>
          <w:pgSz w:w="12240" w:h="15840"/>
          <w:pgMar w:top="720" w:right="720" w:bottom="720" w:left="720" w:header="720" w:footer="720" w:gutter="0"/>
          <w:cols w:space="720"/>
          <w:docGrid w:linePitch="360"/>
        </w:sectPr>
      </w:pPr>
    </w:p>
    <w:p w14:paraId="13C654DC"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rPr>
      </w:pPr>
      <w:r w:rsidRPr="0076140F">
        <w:rPr>
          <w:rFonts w:asciiTheme="minorHAnsi" w:hAnsiTheme="minorHAnsi" w:cstheme="minorHAnsi"/>
          <w:color w:val="000000"/>
        </w:rPr>
        <w:t>[ ] Completing usual job duties</w:t>
      </w:r>
      <w:r w:rsidRPr="0076140F">
        <w:rPr>
          <w:rFonts w:asciiTheme="minorHAnsi" w:hAnsiTheme="minorHAnsi" w:cstheme="minorHAnsi"/>
          <w:color w:val="000000"/>
        </w:rPr>
        <w:br/>
        <w:t>[ ] Working in poorly lit areas</w:t>
      </w:r>
      <w:r w:rsidRPr="0076140F">
        <w:rPr>
          <w:rFonts w:asciiTheme="minorHAnsi" w:hAnsiTheme="minorHAnsi" w:cstheme="minorHAnsi"/>
          <w:color w:val="000000"/>
        </w:rPr>
        <w:br/>
        <w:t>[ ] Rushed</w:t>
      </w:r>
      <w:r w:rsidRPr="0076140F">
        <w:rPr>
          <w:rFonts w:asciiTheme="minorHAnsi" w:hAnsiTheme="minorHAnsi" w:cstheme="minorHAnsi"/>
          <w:color w:val="000000"/>
        </w:rPr>
        <w:br/>
        <w:t>[ ] Working during low staffing levels</w:t>
      </w:r>
      <w:r w:rsidRPr="0076140F">
        <w:rPr>
          <w:rFonts w:asciiTheme="minorHAnsi" w:hAnsiTheme="minorHAnsi" w:cstheme="minorHAnsi"/>
          <w:color w:val="000000"/>
        </w:rPr>
        <w:br/>
        <w:t>[ ] Isolated or alone</w:t>
      </w:r>
      <w:r w:rsidRPr="0076140F">
        <w:rPr>
          <w:rFonts w:asciiTheme="minorHAnsi" w:hAnsiTheme="minorHAnsi" w:cstheme="minorHAnsi"/>
          <w:color w:val="000000"/>
        </w:rPr>
        <w:br/>
        <w:t>[ ] Unable to get help or assistance</w:t>
      </w:r>
      <w:r w:rsidRPr="0076140F">
        <w:rPr>
          <w:rFonts w:asciiTheme="minorHAnsi" w:hAnsiTheme="minorHAnsi" w:cstheme="minorHAnsi"/>
          <w:color w:val="000000"/>
        </w:rPr>
        <w:br/>
        <w:t>[ ] Working in a community setting</w:t>
      </w:r>
      <w:r w:rsidRPr="0076140F">
        <w:rPr>
          <w:rFonts w:asciiTheme="minorHAnsi" w:hAnsiTheme="minorHAnsi" w:cstheme="minorHAnsi"/>
          <w:color w:val="000000"/>
        </w:rPr>
        <w:br/>
        <w:t>[ ] Working in an unfamiliar or new location</w:t>
      </w:r>
      <w:r w:rsidRPr="0076140F">
        <w:rPr>
          <w:rFonts w:asciiTheme="minorHAnsi" w:hAnsiTheme="minorHAnsi" w:cstheme="minorHAnsi"/>
          <w:color w:val="000000"/>
        </w:rPr>
        <w:br/>
        <w:t>[ ] Other (Specify): ___________</w:t>
      </w:r>
    </w:p>
    <w:p w14:paraId="3AB247C0"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color w:val="000000"/>
        </w:rPr>
        <w:sectPr w:rsidR="009E5A15" w:rsidRPr="0076140F" w:rsidSect="00B0286F">
          <w:type w:val="continuous"/>
          <w:pgSz w:w="12240" w:h="15840"/>
          <w:pgMar w:top="720" w:right="720" w:bottom="720" w:left="720" w:header="720" w:footer="720" w:gutter="0"/>
          <w:cols w:num="2" w:space="720"/>
          <w:docGrid w:linePitch="360"/>
        </w:sectPr>
      </w:pPr>
    </w:p>
    <w:p w14:paraId="647763B2"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color w:val="000000"/>
        </w:rPr>
      </w:pPr>
    </w:p>
    <w:p w14:paraId="5338806D"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rPr>
      </w:pPr>
      <w:r w:rsidRPr="0076140F">
        <w:rPr>
          <w:rFonts w:asciiTheme="minorHAnsi" w:hAnsiTheme="minorHAnsi" w:cstheme="minorHAnsi"/>
          <w:b/>
          <w:bCs/>
          <w:color w:val="000000"/>
        </w:rPr>
        <w:t>Classification of Incident Location:</w:t>
      </w:r>
    </w:p>
    <w:p w14:paraId="39A3AA7E"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rPr>
      </w:pPr>
      <w:r w:rsidRPr="0076140F">
        <w:rPr>
          <w:rFonts w:asciiTheme="minorHAnsi" w:hAnsiTheme="minorHAnsi" w:cstheme="minorHAnsi"/>
          <w:color w:val="000000"/>
        </w:rPr>
        <w:t>[ ] In the workplace</w:t>
      </w:r>
      <w:r w:rsidRPr="0076140F">
        <w:rPr>
          <w:rFonts w:asciiTheme="minorHAnsi" w:hAnsiTheme="minorHAnsi" w:cstheme="minorHAnsi"/>
          <w:color w:val="000000"/>
        </w:rPr>
        <w:br/>
        <w:t>[ ] Parking lot or other area outside the workplace</w:t>
      </w:r>
      <w:r w:rsidRPr="0076140F">
        <w:rPr>
          <w:rFonts w:asciiTheme="minorHAnsi" w:hAnsiTheme="minorHAnsi" w:cstheme="minorHAnsi"/>
          <w:color w:val="000000"/>
        </w:rPr>
        <w:br/>
        <w:t>[ ] Other area (Specify): ___________</w:t>
      </w:r>
    </w:p>
    <w:p w14:paraId="56D075E5"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color w:val="000000"/>
        </w:rPr>
      </w:pPr>
    </w:p>
    <w:p w14:paraId="1647AF08"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rPr>
      </w:pPr>
      <w:r w:rsidRPr="0076140F">
        <w:rPr>
          <w:rFonts w:asciiTheme="minorHAnsi" w:hAnsiTheme="minorHAnsi" w:cstheme="minorHAnsi"/>
          <w:b/>
          <w:bCs/>
          <w:color w:val="000000"/>
        </w:rPr>
        <w:t>Type of Incident:</w:t>
      </w:r>
    </w:p>
    <w:p w14:paraId="57127B67"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color w:val="000000"/>
        </w:rPr>
        <w:sectPr w:rsidR="009E5A15" w:rsidRPr="0076140F" w:rsidSect="00B0286F">
          <w:type w:val="continuous"/>
          <w:pgSz w:w="12240" w:h="15840"/>
          <w:pgMar w:top="720" w:right="720" w:bottom="720" w:left="720" w:header="720" w:footer="720" w:gutter="0"/>
          <w:cols w:space="720"/>
          <w:docGrid w:linePitch="360"/>
        </w:sectPr>
      </w:pPr>
    </w:p>
    <w:p w14:paraId="7B1512C7"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color w:val="333333"/>
        </w:rPr>
      </w:pPr>
      <w:r w:rsidRPr="0076140F">
        <w:rPr>
          <w:rFonts w:asciiTheme="minorHAnsi" w:hAnsiTheme="minorHAnsi" w:cstheme="minorHAnsi"/>
          <w:color w:val="000000"/>
        </w:rPr>
        <w:t xml:space="preserve">[ ] Physical attack without a </w:t>
      </w:r>
      <w:r w:rsidRPr="0076140F">
        <w:rPr>
          <w:rFonts w:asciiTheme="minorHAnsi" w:hAnsiTheme="minorHAnsi" w:cstheme="minorHAnsi"/>
          <w:color w:val="333333"/>
        </w:rPr>
        <w:t>weapon, including, but not limited to, biting, choking, grabbing, hair pulling, kicking, punching, slapping, pushing, pulling, scratching, or spitting.</w:t>
      </w:r>
    </w:p>
    <w:p w14:paraId="727E5FDD"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color w:val="000000"/>
        </w:rPr>
      </w:pPr>
      <w:r w:rsidRPr="0076140F">
        <w:rPr>
          <w:rFonts w:asciiTheme="minorHAnsi" w:hAnsiTheme="minorHAnsi" w:cstheme="minorHAnsi"/>
          <w:color w:val="000000"/>
        </w:rPr>
        <w:t>(Specify): ___________</w:t>
      </w:r>
      <w:r w:rsidRPr="0076140F">
        <w:rPr>
          <w:rFonts w:asciiTheme="minorHAnsi" w:hAnsiTheme="minorHAnsi" w:cstheme="minorHAnsi"/>
          <w:color w:val="000000"/>
        </w:rPr>
        <w:br/>
        <w:t xml:space="preserve">[ ] Attack with a weapon or </w:t>
      </w:r>
      <w:r w:rsidRPr="0076140F">
        <w:rPr>
          <w:rFonts w:asciiTheme="minorHAnsi" w:hAnsiTheme="minorHAnsi" w:cstheme="minorHAnsi"/>
          <w:color w:val="333333"/>
        </w:rPr>
        <w:t>object, including, but not limited to, a firearm, knife, or other object.</w:t>
      </w:r>
      <w:r w:rsidRPr="0076140F">
        <w:rPr>
          <w:rFonts w:asciiTheme="minorHAnsi" w:hAnsiTheme="minorHAnsi" w:cstheme="minorHAnsi"/>
          <w:color w:val="000000"/>
        </w:rPr>
        <w:t xml:space="preserve"> (Specify): ___________</w:t>
      </w:r>
    </w:p>
    <w:p w14:paraId="65768CBE" w14:textId="665C345F" w:rsidR="009E5A15" w:rsidRPr="0076140F" w:rsidRDefault="009E5A15" w:rsidP="009E5A15">
      <w:pPr>
        <w:pStyle w:val="NormalWeb"/>
        <w:spacing w:before="0" w:beforeAutospacing="0" w:after="0" w:afterAutospacing="0" w:line="360" w:lineRule="auto"/>
        <w:rPr>
          <w:rFonts w:asciiTheme="minorHAnsi" w:hAnsiTheme="minorHAnsi" w:cstheme="minorHAnsi"/>
        </w:rPr>
        <w:sectPr w:rsidR="009E5A15" w:rsidRPr="0076140F" w:rsidSect="00B0286F">
          <w:type w:val="continuous"/>
          <w:pgSz w:w="12240" w:h="15840"/>
          <w:pgMar w:top="720" w:right="720" w:bottom="720" w:left="720" w:header="720" w:footer="720" w:gutter="0"/>
          <w:cols w:num="2" w:space="720"/>
          <w:docGrid w:linePitch="360"/>
        </w:sectPr>
      </w:pPr>
      <w:r w:rsidRPr="0076140F">
        <w:rPr>
          <w:rFonts w:asciiTheme="minorHAnsi" w:hAnsiTheme="minorHAnsi" w:cstheme="minorHAnsi"/>
          <w:color w:val="000000"/>
        </w:rPr>
        <w:t>[ ] Threat of physical force or threat of the use of a weapon or other object (Specify): __________</w:t>
      </w:r>
      <w:r w:rsidRPr="0076140F">
        <w:rPr>
          <w:rFonts w:asciiTheme="minorHAnsi" w:hAnsiTheme="minorHAnsi" w:cstheme="minorHAnsi"/>
          <w:color w:val="000000"/>
        </w:rPr>
        <w:br/>
        <w:t xml:space="preserve">[ ] Sexual assault or </w:t>
      </w:r>
      <w:r w:rsidRPr="0076140F">
        <w:rPr>
          <w:rFonts w:asciiTheme="minorHAnsi" w:hAnsiTheme="minorHAnsi" w:cstheme="minorHAnsi"/>
          <w:color w:val="333333"/>
        </w:rPr>
        <w:t>threat, including, but not limited to, rape, attempted rape, physical display, or unwanted verbal or physical sexual contact.</w:t>
      </w:r>
      <w:r w:rsidRPr="0076140F">
        <w:rPr>
          <w:rFonts w:asciiTheme="minorHAnsi" w:hAnsiTheme="minorHAnsi" w:cstheme="minorHAnsi"/>
          <w:color w:val="000000"/>
        </w:rPr>
        <w:br/>
        <w:t>[ ] Animal attack</w:t>
      </w:r>
      <w:r w:rsidRPr="0076140F">
        <w:rPr>
          <w:rFonts w:asciiTheme="minorHAnsi" w:hAnsiTheme="minorHAnsi" w:cstheme="minorHAnsi"/>
          <w:color w:val="000000"/>
        </w:rPr>
        <w:br/>
        <w:t>[ ] Other (Specify): _________</w:t>
      </w:r>
    </w:p>
    <w:p w14:paraId="10023B27"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color w:val="000000"/>
        </w:rPr>
      </w:pPr>
    </w:p>
    <w:p w14:paraId="40A410BF" w14:textId="77777777" w:rsidR="009E5A15" w:rsidRPr="0076140F" w:rsidRDefault="009E5A15" w:rsidP="009E5A15">
      <w:pPr>
        <w:pStyle w:val="NormalWeb"/>
        <w:spacing w:before="0" w:beforeAutospacing="0" w:after="0" w:afterAutospacing="0" w:line="360" w:lineRule="auto"/>
        <w:rPr>
          <w:rFonts w:asciiTheme="minorHAnsi" w:hAnsiTheme="minorHAnsi" w:cstheme="minorHAnsi"/>
          <w:b/>
          <w:bCs/>
        </w:rPr>
      </w:pPr>
      <w:r w:rsidRPr="0076140F">
        <w:rPr>
          <w:rFonts w:asciiTheme="minorHAnsi" w:hAnsiTheme="minorHAnsi" w:cstheme="minorHAnsi"/>
          <w:b/>
          <w:bCs/>
          <w:color w:val="000000"/>
        </w:rPr>
        <w:t>Consequences of the Incident:</w:t>
      </w:r>
    </w:p>
    <w:p w14:paraId="71235776" w14:textId="0A59F776" w:rsidR="009E5A15" w:rsidRPr="0076140F" w:rsidRDefault="009E5A15" w:rsidP="009E5A15">
      <w:pPr>
        <w:pStyle w:val="NormalWeb"/>
        <w:spacing w:before="300" w:beforeAutospacing="0" w:after="300" w:afterAutospacing="0" w:line="360" w:lineRule="auto"/>
        <w:rPr>
          <w:rFonts w:asciiTheme="minorHAnsi" w:hAnsiTheme="minorHAnsi" w:cstheme="minorHAnsi"/>
        </w:rPr>
      </w:pPr>
      <w:r w:rsidRPr="0076140F">
        <w:rPr>
          <w:rFonts w:asciiTheme="minorHAnsi" w:hAnsiTheme="minorHAnsi" w:cstheme="minorHAnsi"/>
          <w:color w:val="000000"/>
        </w:rPr>
        <w:t xml:space="preserve">(i) Security or law enforcement </w:t>
      </w:r>
      <w:r w:rsidR="00DE1AAD" w:rsidRPr="0076140F">
        <w:rPr>
          <w:rFonts w:asciiTheme="minorHAnsi" w:hAnsiTheme="minorHAnsi" w:cstheme="minorHAnsi"/>
          <w:color w:val="000000"/>
        </w:rPr>
        <w:t>contacted.</w:t>
      </w:r>
      <w:r w:rsidRPr="0076140F">
        <w:rPr>
          <w:rFonts w:asciiTheme="minorHAnsi" w:hAnsiTheme="minorHAnsi" w:cstheme="minorHAnsi"/>
          <w:color w:val="000000"/>
        </w:rPr>
        <w:t xml:space="preserve"> [ ] Yes [ ] No</w:t>
      </w:r>
      <w:r w:rsidRPr="0076140F">
        <w:rPr>
          <w:rFonts w:asciiTheme="minorHAnsi" w:hAnsiTheme="minorHAnsi" w:cstheme="minorHAnsi"/>
          <w:color w:val="000000"/>
        </w:rPr>
        <w:br/>
        <w:t>(ii) Their response: _________________________________________________</w:t>
      </w:r>
      <w:r w:rsidRPr="0076140F">
        <w:rPr>
          <w:rFonts w:asciiTheme="minorHAnsi" w:hAnsiTheme="minorHAnsi" w:cstheme="minorHAnsi"/>
          <w:color w:val="000000"/>
        </w:rPr>
        <w:br/>
        <w:t>(iii) Actions taken to protect employees from a continuing threat or other hazards identified as a result of the incident: _________________________________________________</w:t>
      </w:r>
    </w:p>
    <w:p w14:paraId="73DF2F2B" w14:textId="77777777" w:rsidR="009E5A15" w:rsidRPr="0076140F" w:rsidRDefault="009E5A15" w:rsidP="009E5A15">
      <w:pPr>
        <w:pStyle w:val="NormalWeb"/>
        <w:spacing w:before="300" w:beforeAutospacing="0" w:after="300" w:afterAutospacing="0" w:line="360" w:lineRule="auto"/>
        <w:rPr>
          <w:rFonts w:asciiTheme="minorHAnsi" w:hAnsiTheme="minorHAnsi" w:cstheme="minorHAnsi"/>
        </w:rPr>
      </w:pPr>
      <w:r w:rsidRPr="0076140F">
        <w:rPr>
          <w:rFonts w:asciiTheme="minorHAnsi" w:hAnsiTheme="minorHAnsi" w:cstheme="minorHAnsi"/>
          <w:color w:val="000000"/>
        </w:rPr>
        <w:t>Information about the Person Completing the Log:</w:t>
      </w:r>
    </w:p>
    <w:p w14:paraId="3BEB5990" w14:textId="77777777" w:rsidR="009E5A15" w:rsidRPr="0076140F" w:rsidRDefault="009E5A15" w:rsidP="009E5A15">
      <w:pPr>
        <w:pStyle w:val="NormalWeb"/>
        <w:spacing w:before="300" w:beforeAutospacing="0" w:after="0" w:afterAutospacing="0" w:line="360" w:lineRule="auto"/>
        <w:textAlignment w:val="baseline"/>
        <w:rPr>
          <w:rFonts w:asciiTheme="minorHAnsi" w:hAnsiTheme="minorHAnsi" w:cstheme="minorHAnsi"/>
          <w:b/>
          <w:bCs/>
          <w:color w:val="000000"/>
        </w:rPr>
      </w:pPr>
      <w:r w:rsidRPr="0076140F">
        <w:rPr>
          <w:rFonts w:asciiTheme="minorHAnsi" w:hAnsiTheme="minorHAnsi" w:cstheme="minorHAnsi"/>
          <w:b/>
          <w:bCs/>
          <w:color w:val="000000"/>
        </w:rPr>
        <w:t>Name:</w:t>
      </w:r>
      <w:r w:rsidRPr="0076140F">
        <w:rPr>
          <w:rFonts w:asciiTheme="minorHAnsi" w:hAnsiTheme="minorHAnsi" w:cstheme="minorHAnsi"/>
          <w:b/>
          <w:bCs/>
          <w:color w:val="000000"/>
        </w:rPr>
        <w:tab/>
        <w:t xml:space="preserve">_________________________ Job Title:___________________ </w:t>
      </w:r>
    </w:p>
    <w:p w14:paraId="542174A3" w14:textId="49F44AEE" w:rsidR="009E5A15" w:rsidRPr="0076140F" w:rsidRDefault="009E5A15" w:rsidP="009E5A15">
      <w:pPr>
        <w:pStyle w:val="NormalWeb"/>
        <w:spacing w:before="300" w:beforeAutospacing="0" w:after="0" w:afterAutospacing="0" w:line="360" w:lineRule="auto"/>
        <w:textAlignment w:val="baseline"/>
        <w:rPr>
          <w:rFonts w:asciiTheme="minorHAnsi" w:hAnsiTheme="minorHAnsi" w:cstheme="minorHAnsi"/>
          <w:b/>
          <w:bCs/>
          <w:color w:val="000000"/>
        </w:rPr>
      </w:pPr>
      <w:r w:rsidRPr="0076140F">
        <w:rPr>
          <w:rFonts w:asciiTheme="minorHAnsi" w:hAnsiTheme="minorHAnsi" w:cstheme="minorHAnsi"/>
          <w:b/>
          <w:bCs/>
          <w:color w:val="000000"/>
        </w:rPr>
        <w:t>Date Completed:__________</w:t>
      </w:r>
    </w:p>
    <w:p w14:paraId="22848056" w14:textId="77777777" w:rsidR="009E5A15" w:rsidRPr="0076140F" w:rsidRDefault="009E5A15" w:rsidP="009E5A15">
      <w:pPr>
        <w:spacing w:line="360" w:lineRule="auto"/>
        <w:rPr>
          <w:rFonts w:cstheme="minorHAnsi"/>
          <w:sz w:val="24"/>
          <w:szCs w:val="24"/>
        </w:rPr>
      </w:pPr>
    </w:p>
    <w:p w14:paraId="7A895459" w14:textId="77777777" w:rsidR="009E5A15" w:rsidRPr="0076140F" w:rsidRDefault="009E5A15" w:rsidP="00D95D8A">
      <w:pPr>
        <w:rPr>
          <w:rFonts w:cstheme="minorHAnsi"/>
          <w:color w:val="000000" w:themeColor="text1"/>
          <w:sz w:val="24"/>
          <w:szCs w:val="24"/>
        </w:rPr>
      </w:pPr>
    </w:p>
    <w:p w14:paraId="2AFB443B" w14:textId="77777777" w:rsidR="004C0AD5" w:rsidRPr="0076140F" w:rsidRDefault="004C0AD5" w:rsidP="00D95D8A">
      <w:pPr>
        <w:rPr>
          <w:rFonts w:cstheme="minorHAnsi"/>
          <w:color w:val="000000" w:themeColor="text1"/>
          <w:sz w:val="24"/>
          <w:szCs w:val="24"/>
        </w:rPr>
      </w:pPr>
    </w:p>
    <w:p w14:paraId="253411B1" w14:textId="77777777" w:rsidR="004C0AD5" w:rsidRPr="0076140F" w:rsidRDefault="004C0AD5" w:rsidP="00D95D8A">
      <w:pPr>
        <w:rPr>
          <w:rFonts w:cstheme="minorHAnsi"/>
          <w:color w:val="000000" w:themeColor="text1"/>
          <w:sz w:val="24"/>
          <w:szCs w:val="24"/>
        </w:rPr>
      </w:pPr>
    </w:p>
    <w:p w14:paraId="23BE4A65" w14:textId="77777777" w:rsidR="004C0AD5" w:rsidRPr="0076140F" w:rsidRDefault="004C0AD5" w:rsidP="00D95D8A">
      <w:pPr>
        <w:rPr>
          <w:rFonts w:cstheme="minorHAnsi"/>
          <w:color w:val="000000" w:themeColor="text1"/>
          <w:sz w:val="24"/>
          <w:szCs w:val="24"/>
        </w:rPr>
      </w:pPr>
    </w:p>
    <w:p w14:paraId="59AA9388" w14:textId="77777777" w:rsidR="004C0AD5" w:rsidRPr="0076140F" w:rsidRDefault="004C0AD5" w:rsidP="00D95D8A">
      <w:pPr>
        <w:rPr>
          <w:rFonts w:cstheme="minorHAnsi"/>
          <w:color w:val="000000" w:themeColor="text1"/>
          <w:sz w:val="24"/>
          <w:szCs w:val="24"/>
        </w:rPr>
      </w:pPr>
    </w:p>
    <w:p w14:paraId="6A7E389B" w14:textId="77777777" w:rsidR="004C0AD5" w:rsidRPr="0076140F" w:rsidRDefault="004C0AD5" w:rsidP="00D95D8A">
      <w:pPr>
        <w:rPr>
          <w:rFonts w:cstheme="minorHAnsi"/>
          <w:color w:val="000000" w:themeColor="text1"/>
          <w:sz w:val="24"/>
          <w:szCs w:val="24"/>
        </w:rPr>
      </w:pPr>
    </w:p>
    <w:p w14:paraId="674FB733" w14:textId="77777777" w:rsidR="004C0AD5" w:rsidRPr="0076140F" w:rsidRDefault="004C0AD5" w:rsidP="00D95D8A">
      <w:pPr>
        <w:rPr>
          <w:rFonts w:cstheme="minorHAnsi"/>
          <w:color w:val="000000" w:themeColor="text1"/>
          <w:sz w:val="24"/>
          <w:szCs w:val="24"/>
        </w:rPr>
      </w:pPr>
    </w:p>
    <w:p w14:paraId="7D991551" w14:textId="77777777" w:rsidR="004C0AD5" w:rsidRPr="0076140F" w:rsidRDefault="004C0AD5" w:rsidP="00D95D8A">
      <w:pPr>
        <w:rPr>
          <w:rFonts w:cstheme="minorHAnsi"/>
          <w:color w:val="000000" w:themeColor="text1"/>
          <w:sz w:val="24"/>
          <w:szCs w:val="24"/>
        </w:rPr>
      </w:pPr>
    </w:p>
    <w:p w14:paraId="79C6B645" w14:textId="77777777" w:rsidR="004C0AD5" w:rsidRPr="0076140F" w:rsidRDefault="004C0AD5" w:rsidP="00D95D8A">
      <w:pPr>
        <w:rPr>
          <w:rFonts w:cstheme="minorHAnsi"/>
          <w:color w:val="000000" w:themeColor="text1"/>
          <w:sz w:val="24"/>
          <w:szCs w:val="24"/>
        </w:rPr>
      </w:pPr>
    </w:p>
    <w:p w14:paraId="01F34B71" w14:textId="77777777" w:rsidR="004C0AD5" w:rsidRPr="0076140F" w:rsidRDefault="004C0AD5" w:rsidP="00D95D8A">
      <w:pPr>
        <w:rPr>
          <w:rFonts w:cstheme="minorHAnsi"/>
          <w:color w:val="000000" w:themeColor="text1"/>
          <w:sz w:val="24"/>
          <w:szCs w:val="24"/>
        </w:rPr>
      </w:pPr>
    </w:p>
    <w:p w14:paraId="76E8631E" w14:textId="77777777" w:rsidR="004C0AD5" w:rsidRPr="0076140F" w:rsidRDefault="004C0AD5" w:rsidP="00D95D8A">
      <w:pPr>
        <w:rPr>
          <w:rFonts w:cstheme="minorHAnsi"/>
          <w:color w:val="000000" w:themeColor="text1"/>
          <w:sz w:val="24"/>
          <w:szCs w:val="24"/>
        </w:rPr>
      </w:pPr>
    </w:p>
    <w:p w14:paraId="54738DF3" w14:textId="77777777" w:rsidR="004C0AD5" w:rsidRDefault="004C0AD5" w:rsidP="00D95D8A">
      <w:pPr>
        <w:rPr>
          <w:rFonts w:cstheme="minorHAnsi"/>
          <w:color w:val="000000" w:themeColor="text1"/>
          <w:sz w:val="24"/>
          <w:szCs w:val="24"/>
        </w:rPr>
      </w:pPr>
    </w:p>
    <w:p w14:paraId="1F1E022F" w14:textId="77777777" w:rsidR="00B66448" w:rsidRDefault="00B66448" w:rsidP="00D95D8A">
      <w:pPr>
        <w:rPr>
          <w:rFonts w:cstheme="minorHAnsi"/>
          <w:color w:val="000000" w:themeColor="text1"/>
          <w:sz w:val="24"/>
          <w:szCs w:val="24"/>
        </w:rPr>
      </w:pPr>
    </w:p>
    <w:p w14:paraId="35AB8F3C" w14:textId="77777777" w:rsidR="00D8034A" w:rsidRPr="0076140F" w:rsidRDefault="00D8034A" w:rsidP="00D95D8A">
      <w:pPr>
        <w:rPr>
          <w:rFonts w:cstheme="minorHAnsi"/>
          <w:color w:val="000000" w:themeColor="text1"/>
          <w:sz w:val="24"/>
          <w:szCs w:val="24"/>
        </w:rPr>
      </w:pPr>
    </w:p>
    <w:p w14:paraId="1CB4419B" w14:textId="77777777" w:rsidR="00DE1AAD" w:rsidRDefault="00DE1AAD" w:rsidP="00DE1AAD">
      <w:pPr>
        <w:rPr>
          <w:rFonts w:cstheme="minorHAnsi"/>
          <w:color w:val="000000" w:themeColor="text1"/>
          <w:sz w:val="24"/>
          <w:szCs w:val="24"/>
        </w:rPr>
      </w:pPr>
    </w:p>
    <w:p w14:paraId="141DBEAE" w14:textId="486D1B11" w:rsidR="004C0AD5" w:rsidRPr="00D8034A" w:rsidRDefault="004C0AD5" w:rsidP="00DE1AAD">
      <w:pPr>
        <w:jc w:val="center"/>
        <w:rPr>
          <w:rFonts w:cstheme="minorHAnsi"/>
          <w:color w:val="000000" w:themeColor="text1"/>
          <w:sz w:val="28"/>
          <w:szCs w:val="28"/>
        </w:rPr>
      </w:pPr>
      <w:r w:rsidRPr="00D8034A">
        <w:rPr>
          <w:rFonts w:cstheme="minorHAnsi"/>
          <w:b/>
          <w:bCs/>
          <w:color w:val="000000" w:themeColor="text1"/>
          <w:sz w:val="28"/>
          <w:szCs w:val="28"/>
        </w:rPr>
        <w:t>APPENDIX B</w:t>
      </w:r>
    </w:p>
    <w:p w14:paraId="0DD99407" w14:textId="1F9D2751" w:rsidR="00916890" w:rsidRPr="0076140F" w:rsidRDefault="00916890" w:rsidP="00916890">
      <w:pPr>
        <w:jc w:val="center"/>
        <w:rPr>
          <w:rFonts w:cstheme="minorHAnsi"/>
          <w:b/>
          <w:bCs/>
          <w:color w:val="000000" w:themeColor="text1"/>
          <w:sz w:val="28"/>
          <w:szCs w:val="28"/>
        </w:rPr>
      </w:pPr>
      <w:r w:rsidRPr="0076140F">
        <w:rPr>
          <w:rFonts w:cstheme="minorHAnsi"/>
          <w:b/>
          <w:bCs/>
          <w:color w:val="000000" w:themeColor="text1"/>
          <w:sz w:val="28"/>
          <w:szCs w:val="28"/>
        </w:rPr>
        <w:t>IDENTIFICATION OF RISKS</w:t>
      </w:r>
    </w:p>
    <w:p w14:paraId="720DEC7A" w14:textId="5CDF6D73" w:rsidR="00916890" w:rsidRPr="0076140F" w:rsidRDefault="00916890" w:rsidP="00916890">
      <w:pPr>
        <w:rPr>
          <w:rFonts w:cstheme="minorHAnsi"/>
          <w:color w:val="000000" w:themeColor="text1"/>
          <w:sz w:val="24"/>
          <w:szCs w:val="24"/>
        </w:rPr>
      </w:pPr>
      <w:r w:rsidRPr="0076140F">
        <w:rPr>
          <w:rFonts w:cstheme="minorHAnsi"/>
          <w:color w:val="000000" w:themeColor="text1"/>
          <w:sz w:val="24"/>
          <w:szCs w:val="24"/>
        </w:rPr>
        <w:t xml:space="preserve">The </w:t>
      </w:r>
      <w:r w:rsidR="00DE1AAD">
        <w:rPr>
          <w:rFonts w:cstheme="minorHAnsi"/>
          <w:color w:val="000000" w:themeColor="text1"/>
          <w:sz w:val="24"/>
          <w:szCs w:val="24"/>
        </w:rPr>
        <w:t xml:space="preserve">City </w:t>
      </w:r>
      <w:r w:rsidRPr="0076140F">
        <w:rPr>
          <w:rFonts w:cstheme="minorHAnsi"/>
          <w:color w:val="000000" w:themeColor="text1"/>
          <w:sz w:val="24"/>
          <w:szCs w:val="24"/>
        </w:rPr>
        <w:t>has recognized the following potential risks:</w:t>
      </w:r>
    </w:p>
    <w:p w14:paraId="1B360B45" w14:textId="32B24434"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Irate residents who may become upset over a decision or action of an employee, Board, or other decision-maker.</w:t>
      </w:r>
    </w:p>
    <w:p w14:paraId="035B0ECB"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Individuals who are or appear to be under the influence of alcohol or drugs.</w:t>
      </w:r>
    </w:p>
    <w:p w14:paraId="5753221D" w14:textId="27DE3319"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Individuals becoming angry at an athletic or recreation event.</w:t>
      </w:r>
    </w:p>
    <w:p w14:paraId="2B509E5C" w14:textId="125B1BBA"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Individuals seeking to steal money or other property.</w:t>
      </w:r>
    </w:p>
    <w:p w14:paraId="4ED7F182" w14:textId="4C4379A6"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Violence or threats directed at employees for personal reasons by their family members, partners, or other individuals.</w:t>
      </w:r>
    </w:p>
    <w:p w14:paraId="4D58EA02" w14:textId="1FA54319"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 xml:space="preserve">Individuals </w:t>
      </w:r>
      <w:r w:rsidR="00DE1AAD" w:rsidRPr="0076140F">
        <w:rPr>
          <w:rFonts w:cstheme="minorHAnsi"/>
          <w:color w:val="000000" w:themeColor="text1"/>
          <w:sz w:val="24"/>
          <w:szCs w:val="24"/>
        </w:rPr>
        <w:t>become</w:t>
      </w:r>
      <w:r w:rsidRPr="0076140F">
        <w:rPr>
          <w:rFonts w:cstheme="minorHAnsi"/>
          <w:color w:val="000000" w:themeColor="text1"/>
          <w:sz w:val="24"/>
          <w:szCs w:val="24"/>
        </w:rPr>
        <w:t xml:space="preserve"> angry with employees after an accident.</w:t>
      </w:r>
    </w:p>
    <w:p w14:paraId="67162A23" w14:textId="0F332FBB"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Intimidating or attempting to coerce an employee to engage in wrongful acts that would affect the business interests.</w:t>
      </w:r>
    </w:p>
    <w:p w14:paraId="585B71A1" w14:textId="3993B7E0"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 xml:space="preserve">Harassing surveillance, also known as "stalking," </w:t>
      </w:r>
      <w:r w:rsidR="00DE1AAD" w:rsidRPr="0076140F">
        <w:rPr>
          <w:rFonts w:cstheme="minorHAnsi"/>
          <w:color w:val="000000" w:themeColor="text1"/>
          <w:sz w:val="24"/>
          <w:szCs w:val="24"/>
        </w:rPr>
        <w:t>involves</w:t>
      </w:r>
      <w:r w:rsidRPr="0076140F">
        <w:rPr>
          <w:rFonts w:cstheme="minorHAnsi"/>
          <w:color w:val="000000" w:themeColor="text1"/>
          <w:sz w:val="24"/>
          <w:szCs w:val="24"/>
        </w:rPr>
        <w:t xml:space="preserve"> the willful, malicious, and repeated following of another person, making a credible threat with the intent to place the other person in reasonable fear of their safety.</w:t>
      </w:r>
    </w:p>
    <w:p w14:paraId="4723236D"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Making suggestions or intimidating that an act to injure persons or property is "appropriate," irrespective of the location where such suggestion or intimidation occurs.</w:t>
      </w:r>
    </w:p>
    <w:p w14:paraId="2A12E2B1" w14:textId="7FC2C450"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Unauthorized possession or inappropriate use of firearms, weapons, or any other dangerous devices on company property.</w:t>
      </w:r>
    </w:p>
    <w:p w14:paraId="318F6ED4"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Intimidating, belligerent, harassing, bullying, or engaging in other inappropriate and aggressive behavior.</w:t>
      </w:r>
    </w:p>
    <w:p w14:paraId="669B7C47"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Numerous conflicts with supervisors and other employees.</w:t>
      </w:r>
    </w:p>
    <w:p w14:paraId="75FB91A5"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Drug/alcohol abuse.</w:t>
      </w:r>
    </w:p>
    <w:p w14:paraId="4F0F6FAF"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Extreme changes in an individual's behavior.</w:t>
      </w:r>
    </w:p>
    <w:p w14:paraId="1E3C7973" w14:textId="77777777" w:rsidR="00916890" w:rsidRPr="0076140F" w:rsidRDefault="00916890" w:rsidP="00916890">
      <w:pPr>
        <w:rPr>
          <w:rFonts w:cstheme="minorHAnsi"/>
          <w:color w:val="000000" w:themeColor="text1"/>
          <w:sz w:val="24"/>
          <w:szCs w:val="24"/>
        </w:rPr>
      </w:pPr>
      <w:r w:rsidRPr="0076140F">
        <w:rPr>
          <w:rFonts w:cstheme="minorHAnsi"/>
          <w:color w:val="000000" w:themeColor="text1"/>
          <w:sz w:val="24"/>
          <w:szCs w:val="24"/>
        </w:rPr>
        <w:t>Employment situations/factors including:</w:t>
      </w:r>
    </w:p>
    <w:p w14:paraId="110BE156"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Working in a public setting.</w:t>
      </w:r>
    </w:p>
    <w:p w14:paraId="0FD04855" w14:textId="4028F965"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 xml:space="preserve">Working </w:t>
      </w:r>
      <w:r w:rsidR="00DE1AAD" w:rsidRPr="0076140F">
        <w:rPr>
          <w:rFonts w:cstheme="minorHAnsi"/>
          <w:color w:val="000000" w:themeColor="text1"/>
          <w:sz w:val="24"/>
          <w:szCs w:val="24"/>
        </w:rPr>
        <w:t>late at</w:t>
      </w:r>
      <w:r w:rsidRPr="0076140F">
        <w:rPr>
          <w:rFonts w:cstheme="minorHAnsi"/>
          <w:color w:val="000000" w:themeColor="text1"/>
          <w:sz w:val="24"/>
          <w:szCs w:val="24"/>
        </w:rPr>
        <w:t xml:space="preserve"> night or early morning hours.</w:t>
      </w:r>
    </w:p>
    <w:p w14:paraId="44739F2C"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Exchanging money with the public.</w:t>
      </w:r>
    </w:p>
    <w:p w14:paraId="22AE40F7"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Working alone or in small numbers.</w:t>
      </w:r>
    </w:p>
    <w:p w14:paraId="11FEFF60"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Working in a setting with uncontrolled access to the workplace.</w:t>
      </w:r>
    </w:p>
    <w:p w14:paraId="7E97CFD3"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Working in a setting where previous security problems have occurred.</w:t>
      </w:r>
    </w:p>
    <w:p w14:paraId="210CDC92"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Having a mobile workplace assignment.</w:t>
      </w:r>
    </w:p>
    <w:p w14:paraId="05769DE4" w14:textId="5934DD1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 xml:space="preserve">Working with a population that might expose one to potentially violent </w:t>
      </w:r>
      <w:r w:rsidR="00AC0BC8" w:rsidRPr="0076140F">
        <w:rPr>
          <w:rFonts w:cstheme="minorHAnsi"/>
          <w:color w:val="000000" w:themeColor="text1"/>
          <w:sz w:val="24"/>
          <w:szCs w:val="24"/>
        </w:rPr>
        <w:t>people</w:t>
      </w:r>
      <w:r w:rsidRPr="0076140F">
        <w:rPr>
          <w:rFonts w:cstheme="minorHAnsi"/>
          <w:color w:val="000000" w:themeColor="text1"/>
          <w:sz w:val="24"/>
          <w:szCs w:val="24"/>
        </w:rPr>
        <w:t>.</w:t>
      </w:r>
    </w:p>
    <w:p w14:paraId="222452ED" w14:textId="154E55AC" w:rsidR="00F26DF5" w:rsidRPr="00DE1AAD"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Having duties that include the delivery of passengers, goods, or services.</w:t>
      </w:r>
    </w:p>
    <w:p w14:paraId="6F0F0DA7" w14:textId="77777777" w:rsidR="00916890" w:rsidRPr="0076140F" w:rsidRDefault="00916890" w:rsidP="00916890">
      <w:pPr>
        <w:rPr>
          <w:rFonts w:cstheme="minorHAnsi"/>
          <w:color w:val="000000" w:themeColor="text1"/>
          <w:sz w:val="24"/>
          <w:szCs w:val="24"/>
        </w:rPr>
      </w:pPr>
      <w:r w:rsidRPr="0076140F">
        <w:rPr>
          <w:rFonts w:cstheme="minorHAnsi"/>
          <w:color w:val="000000" w:themeColor="text1"/>
          <w:sz w:val="24"/>
          <w:szCs w:val="24"/>
        </w:rPr>
        <w:t>Employee issues:</w:t>
      </w:r>
    </w:p>
    <w:p w14:paraId="2F8BADAA"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Negative performance review.</w:t>
      </w:r>
    </w:p>
    <w:p w14:paraId="1C921F1D"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Unwelcome change in role due to performance or reorganization.</w:t>
      </w:r>
    </w:p>
    <w:p w14:paraId="2CC05289" w14:textId="77777777" w:rsidR="00916890" w:rsidRPr="0076140F"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Criticism of performance.</w:t>
      </w:r>
    </w:p>
    <w:p w14:paraId="2D90E917" w14:textId="77777777" w:rsidR="00DE1AAD" w:rsidRDefault="00916890">
      <w:pPr>
        <w:pStyle w:val="ListParagraph"/>
        <w:numPr>
          <w:ilvl w:val="0"/>
          <w:numId w:val="13"/>
        </w:numPr>
        <w:rPr>
          <w:rFonts w:cstheme="minorHAnsi"/>
          <w:color w:val="000000" w:themeColor="text1"/>
          <w:sz w:val="24"/>
          <w:szCs w:val="24"/>
        </w:rPr>
      </w:pPr>
      <w:r w:rsidRPr="0076140F">
        <w:rPr>
          <w:rFonts w:cstheme="minorHAnsi"/>
          <w:color w:val="000000" w:themeColor="text1"/>
          <w:sz w:val="24"/>
          <w:szCs w:val="24"/>
        </w:rPr>
        <w:t>Increased workload or pressure.</w:t>
      </w:r>
    </w:p>
    <w:p w14:paraId="1958D544" w14:textId="77777777" w:rsidR="00DE1AAD" w:rsidRDefault="00DE1AAD">
      <w:pPr>
        <w:rPr>
          <w:rFonts w:cstheme="minorHAnsi"/>
          <w:b/>
          <w:bCs/>
          <w:color w:val="000000" w:themeColor="text1"/>
          <w:sz w:val="24"/>
          <w:szCs w:val="24"/>
        </w:rPr>
      </w:pPr>
      <w:r>
        <w:rPr>
          <w:rFonts w:cstheme="minorHAnsi"/>
          <w:b/>
          <w:bCs/>
          <w:color w:val="000000" w:themeColor="text1"/>
          <w:sz w:val="24"/>
          <w:szCs w:val="24"/>
        </w:rPr>
        <w:br w:type="page"/>
      </w:r>
    </w:p>
    <w:p w14:paraId="6AAD8D60" w14:textId="77777777" w:rsidR="00DE1AAD" w:rsidRDefault="00CB63E2" w:rsidP="00DE1AAD">
      <w:pPr>
        <w:ind w:left="360"/>
        <w:jc w:val="center"/>
        <w:rPr>
          <w:rFonts w:cstheme="minorHAnsi"/>
          <w:color w:val="000000" w:themeColor="text1"/>
          <w:sz w:val="24"/>
          <w:szCs w:val="24"/>
        </w:rPr>
      </w:pPr>
      <w:r w:rsidRPr="00DE1AAD">
        <w:rPr>
          <w:rFonts w:cstheme="minorHAnsi"/>
          <w:b/>
          <w:bCs/>
          <w:color w:val="000000" w:themeColor="text1"/>
          <w:sz w:val="24"/>
          <w:szCs w:val="24"/>
        </w:rPr>
        <w:t>APPENDIX C</w:t>
      </w:r>
    </w:p>
    <w:p w14:paraId="015DDF0F" w14:textId="1C119C80" w:rsidR="00CB63E2" w:rsidRPr="00DE1AAD" w:rsidRDefault="00CB63E2" w:rsidP="00DE1AAD">
      <w:pPr>
        <w:ind w:left="360"/>
        <w:jc w:val="center"/>
        <w:rPr>
          <w:rFonts w:cstheme="minorHAnsi"/>
          <w:color w:val="000000" w:themeColor="text1"/>
          <w:sz w:val="24"/>
          <w:szCs w:val="24"/>
        </w:rPr>
      </w:pPr>
      <w:r w:rsidRPr="00DE1AAD">
        <w:rPr>
          <w:rFonts w:cstheme="minorHAnsi"/>
          <w:color w:val="000000" w:themeColor="text1"/>
          <w:sz w:val="24"/>
          <w:szCs w:val="24"/>
        </w:rPr>
        <w:t>WORKPLACE VIOLENCE RISK ASSESSMENT</w:t>
      </w:r>
    </w:p>
    <w:p w14:paraId="2771A6A9" w14:textId="258586AA" w:rsidR="00AC0BC8" w:rsidRDefault="00AC0BC8" w:rsidP="00CB63E2">
      <w:pPr>
        <w:rPr>
          <w:rFonts w:cstheme="minorHAnsi"/>
          <w:color w:val="000000" w:themeColor="text1"/>
          <w:sz w:val="24"/>
          <w:szCs w:val="24"/>
        </w:rPr>
      </w:pPr>
      <w:r w:rsidRPr="00AC0BC8">
        <w:rPr>
          <w:rFonts w:cstheme="minorHAnsi"/>
          <w:noProof/>
          <w:color w:val="000000" w:themeColor="text1"/>
          <w:sz w:val="24"/>
          <w:szCs w:val="24"/>
        </w:rPr>
        <w:drawing>
          <wp:inline distT="0" distB="0" distL="0" distR="0" wp14:anchorId="0E8BF456" wp14:editId="3557D7C3">
            <wp:extent cx="6197600" cy="7416165"/>
            <wp:effectExtent l="0" t="0" r="0" b="0"/>
            <wp:docPr id="2202438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4385" name="Picture 1" descr="A close-up of a document&#10;&#10;Description automatically generated"/>
                    <pic:cNvPicPr/>
                  </pic:nvPicPr>
                  <pic:blipFill>
                    <a:blip r:embed="rId15"/>
                    <a:stretch>
                      <a:fillRect/>
                    </a:stretch>
                  </pic:blipFill>
                  <pic:spPr>
                    <a:xfrm>
                      <a:off x="0" y="0"/>
                      <a:ext cx="6205187" cy="7425244"/>
                    </a:xfrm>
                    <a:prstGeom prst="rect">
                      <a:avLst/>
                    </a:prstGeom>
                  </pic:spPr>
                </pic:pic>
              </a:graphicData>
            </a:graphic>
          </wp:inline>
        </w:drawing>
      </w:r>
    </w:p>
    <w:p w14:paraId="0DDED981" w14:textId="614822F3" w:rsidR="00E52430" w:rsidRDefault="00AC0BC8" w:rsidP="00CB63E2">
      <w:pPr>
        <w:rPr>
          <w:rFonts w:cstheme="minorHAnsi"/>
          <w:color w:val="000000" w:themeColor="text1"/>
          <w:sz w:val="24"/>
          <w:szCs w:val="24"/>
        </w:rPr>
      </w:pPr>
      <w:r w:rsidRPr="00AC0BC8">
        <w:rPr>
          <w:rFonts w:cstheme="minorHAnsi"/>
          <w:noProof/>
          <w:color w:val="000000" w:themeColor="text1"/>
          <w:sz w:val="24"/>
          <w:szCs w:val="24"/>
        </w:rPr>
        <w:drawing>
          <wp:inline distT="0" distB="0" distL="0" distR="0" wp14:anchorId="7FF44F27" wp14:editId="21BC6F9B">
            <wp:extent cx="6248400" cy="7663815"/>
            <wp:effectExtent l="0" t="0" r="0" b="0"/>
            <wp:docPr id="1406688267"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88267" name="Picture 1" descr="A document with text and images&#10;&#10;Description automatically generated"/>
                    <pic:cNvPicPr/>
                  </pic:nvPicPr>
                  <pic:blipFill>
                    <a:blip r:embed="rId16"/>
                    <a:stretch>
                      <a:fillRect/>
                    </a:stretch>
                  </pic:blipFill>
                  <pic:spPr>
                    <a:xfrm>
                      <a:off x="0" y="0"/>
                      <a:ext cx="6263155" cy="7681912"/>
                    </a:xfrm>
                    <a:prstGeom prst="rect">
                      <a:avLst/>
                    </a:prstGeom>
                  </pic:spPr>
                </pic:pic>
              </a:graphicData>
            </a:graphic>
          </wp:inline>
        </w:drawing>
      </w:r>
    </w:p>
    <w:p w14:paraId="755C9A5B" w14:textId="77777777" w:rsidR="00E52430" w:rsidRDefault="00E52430">
      <w:pPr>
        <w:rPr>
          <w:rFonts w:cstheme="minorHAnsi"/>
          <w:color w:val="000000" w:themeColor="text1"/>
          <w:sz w:val="24"/>
          <w:szCs w:val="24"/>
        </w:rPr>
      </w:pPr>
      <w:r>
        <w:rPr>
          <w:rFonts w:cstheme="minorHAnsi"/>
          <w:color w:val="000000" w:themeColor="text1"/>
          <w:sz w:val="24"/>
          <w:szCs w:val="24"/>
        </w:rPr>
        <w:br w:type="page"/>
      </w:r>
    </w:p>
    <w:p w14:paraId="2030A310" w14:textId="0C7A4D53" w:rsidR="00E52430" w:rsidRPr="00D8034A" w:rsidRDefault="00E52430" w:rsidP="00E52430">
      <w:pPr>
        <w:tabs>
          <w:tab w:val="left" w:pos="12240"/>
        </w:tabs>
        <w:jc w:val="center"/>
        <w:rPr>
          <w:rFonts w:cstheme="minorHAnsi"/>
          <w:b/>
          <w:sz w:val="28"/>
          <w:szCs w:val="26"/>
        </w:rPr>
      </w:pPr>
      <w:r w:rsidRPr="00D8034A">
        <w:rPr>
          <w:rFonts w:cstheme="minorHAnsi"/>
          <w:b/>
          <w:sz w:val="28"/>
          <w:szCs w:val="26"/>
        </w:rPr>
        <w:t>Appendix D</w:t>
      </w:r>
    </w:p>
    <w:p w14:paraId="78158945" w14:textId="096E0CF1" w:rsidR="00E52430" w:rsidRPr="00D8034A" w:rsidRDefault="00E52430" w:rsidP="00E52430">
      <w:pPr>
        <w:tabs>
          <w:tab w:val="left" w:pos="12240"/>
        </w:tabs>
        <w:jc w:val="center"/>
        <w:rPr>
          <w:rFonts w:cstheme="minorHAnsi"/>
          <w:b/>
          <w:sz w:val="28"/>
          <w:szCs w:val="26"/>
        </w:rPr>
      </w:pPr>
      <w:r w:rsidRPr="00D8034A">
        <w:rPr>
          <w:rFonts w:cstheme="minorHAnsi"/>
          <w:b/>
          <w:sz w:val="28"/>
          <w:szCs w:val="26"/>
        </w:rPr>
        <w:t>Workplace Violence Incident Report form</w:t>
      </w:r>
    </w:p>
    <w:tbl>
      <w:tblPr>
        <w:tblW w:w="10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58" w:type="dxa"/>
          <w:right w:w="58" w:type="dxa"/>
        </w:tblCellMar>
        <w:tblLook w:val="0000" w:firstRow="0" w:lastRow="0" w:firstColumn="0" w:lastColumn="0" w:noHBand="0" w:noVBand="0"/>
      </w:tblPr>
      <w:tblGrid>
        <w:gridCol w:w="3812"/>
        <w:gridCol w:w="544"/>
        <w:gridCol w:w="1680"/>
        <w:gridCol w:w="1588"/>
        <w:gridCol w:w="725"/>
        <w:gridCol w:w="47"/>
        <w:gridCol w:w="2406"/>
      </w:tblGrid>
      <w:tr w:rsidR="00E52430" w:rsidRPr="00213454" w14:paraId="71FECD75" w14:textId="77777777" w:rsidTr="00EB0116">
        <w:trPr>
          <w:trHeight w:hRule="exact" w:val="1270"/>
          <w:jc w:val="center"/>
        </w:trPr>
        <w:tc>
          <w:tcPr>
            <w:tcW w:w="3812" w:type="dxa"/>
          </w:tcPr>
          <w:p w14:paraId="6D4008C9" w14:textId="77777777" w:rsidR="00E52430" w:rsidRPr="00213454" w:rsidRDefault="00E52430" w:rsidP="00EB0116">
            <w:pPr>
              <w:pStyle w:val="Default"/>
              <w:spacing w:after="60"/>
              <w:rPr>
                <w:sz w:val="20"/>
                <w:szCs w:val="20"/>
              </w:rPr>
            </w:pPr>
            <w:r w:rsidRPr="00213454">
              <w:rPr>
                <w:b/>
                <w:sz w:val="20"/>
                <w:szCs w:val="20"/>
              </w:rPr>
              <w:t>1.</w:t>
            </w:r>
            <w:r w:rsidRPr="00213454">
              <w:rPr>
                <w:sz w:val="20"/>
                <w:szCs w:val="20"/>
              </w:rPr>
              <w:t xml:space="preserve"> Status of Person Reporting</w:t>
            </w:r>
            <w:bookmarkStart w:id="28" w:name="Block_1_Student"/>
            <w:r w:rsidRPr="00213454">
              <w:rPr>
                <w:sz w:val="20"/>
                <w:szCs w:val="20"/>
              </w:rPr>
              <w:t>:</w:t>
            </w:r>
          </w:p>
          <w:p w14:paraId="4C9DF670" w14:textId="77777777" w:rsidR="00E52430" w:rsidRPr="00213454" w:rsidRDefault="00E52430" w:rsidP="00EB0116">
            <w:pPr>
              <w:pStyle w:val="Default"/>
              <w:tabs>
                <w:tab w:val="left" w:pos="77"/>
              </w:tabs>
              <w:spacing w:after="60"/>
              <w:rPr>
                <w:sz w:val="20"/>
                <w:szCs w:val="20"/>
              </w:rPr>
            </w:pPr>
            <w:r w:rsidRPr="00213454">
              <w:rPr>
                <w:sz w:val="20"/>
                <w:szCs w:val="20"/>
              </w:rPr>
              <w:t xml:space="preserve"> </w:t>
            </w:r>
            <w:r w:rsidRPr="00213454">
              <w:rPr>
                <w:sz w:val="18"/>
                <w:szCs w:val="20"/>
              </w:rPr>
              <w:fldChar w:fldCharType="begin">
                <w:ffData>
                  <w:name w:val=""/>
                  <w:enabled/>
                  <w:calcOnExit w:val="0"/>
                  <w:checkBox>
                    <w:size w:val="18"/>
                    <w:default w:val="0"/>
                  </w:checkBox>
                </w:ffData>
              </w:fldChar>
            </w:r>
            <w:r w:rsidRPr="00213454">
              <w:rPr>
                <w:sz w:val="18"/>
                <w:szCs w:val="20"/>
              </w:rPr>
              <w:instrText xml:space="preserve"> FORMCHECKBOX </w:instrText>
            </w:r>
            <w:r w:rsidRPr="00213454">
              <w:rPr>
                <w:sz w:val="18"/>
                <w:szCs w:val="20"/>
              </w:rPr>
            </w:r>
            <w:r w:rsidRPr="00213454">
              <w:rPr>
                <w:sz w:val="18"/>
                <w:szCs w:val="20"/>
              </w:rPr>
              <w:fldChar w:fldCharType="separate"/>
            </w:r>
            <w:r w:rsidRPr="00213454">
              <w:rPr>
                <w:sz w:val="18"/>
                <w:szCs w:val="20"/>
              </w:rPr>
              <w:fldChar w:fldCharType="end"/>
            </w:r>
            <w:r w:rsidRPr="00213454">
              <w:rPr>
                <w:sz w:val="18"/>
                <w:szCs w:val="20"/>
              </w:rPr>
              <w:t xml:space="preserve"> </w:t>
            </w:r>
            <w:r>
              <w:rPr>
                <w:sz w:val="20"/>
                <w:szCs w:val="20"/>
              </w:rPr>
              <w:t xml:space="preserve">Employee       </w:t>
            </w:r>
            <w:r w:rsidRPr="00213454">
              <w:rPr>
                <w:sz w:val="20"/>
                <w:szCs w:val="20"/>
              </w:rPr>
              <w:t xml:space="preserve">     </w:t>
            </w:r>
            <w:r w:rsidRPr="00213454">
              <w:rPr>
                <w:sz w:val="18"/>
                <w:szCs w:val="20"/>
              </w:rPr>
              <w:fldChar w:fldCharType="begin">
                <w:ffData>
                  <w:name w:val=""/>
                  <w:enabled/>
                  <w:calcOnExit w:val="0"/>
                  <w:checkBox>
                    <w:size w:val="18"/>
                    <w:default w:val="0"/>
                  </w:checkBox>
                </w:ffData>
              </w:fldChar>
            </w:r>
            <w:r w:rsidRPr="00213454">
              <w:rPr>
                <w:sz w:val="18"/>
                <w:szCs w:val="20"/>
              </w:rPr>
              <w:instrText xml:space="preserve"> FORMCHECKBOX </w:instrText>
            </w:r>
            <w:r w:rsidRPr="00213454">
              <w:rPr>
                <w:sz w:val="18"/>
                <w:szCs w:val="20"/>
              </w:rPr>
            </w:r>
            <w:r w:rsidRPr="00213454">
              <w:rPr>
                <w:sz w:val="18"/>
                <w:szCs w:val="20"/>
              </w:rPr>
              <w:fldChar w:fldCharType="separate"/>
            </w:r>
            <w:r w:rsidRPr="00213454">
              <w:rPr>
                <w:sz w:val="18"/>
                <w:szCs w:val="20"/>
              </w:rPr>
              <w:fldChar w:fldCharType="end"/>
            </w:r>
            <w:r>
              <w:rPr>
                <w:sz w:val="18"/>
                <w:szCs w:val="20"/>
              </w:rPr>
              <w:t xml:space="preserve"> Visitor</w:t>
            </w:r>
          </w:p>
          <w:p w14:paraId="6304046C" w14:textId="77777777" w:rsidR="00E52430" w:rsidRDefault="00E52430" w:rsidP="00EB0116">
            <w:pPr>
              <w:pStyle w:val="Default"/>
              <w:tabs>
                <w:tab w:val="left" w:pos="77"/>
              </w:tabs>
              <w:spacing w:after="60"/>
              <w:rPr>
                <w:sz w:val="18"/>
                <w:szCs w:val="20"/>
              </w:rPr>
            </w:pPr>
            <w:r w:rsidRPr="00213454">
              <w:rPr>
                <w:sz w:val="20"/>
                <w:szCs w:val="20"/>
              </w:rPr>
              <w:t xml:space="preserve"> </w:t>
            </w:r>
            <w:r w:rsidRPr="00213454">
              <w:rPr>
                <w:sz w:val="18"/>
                <w:szCs w:val="20"/>
              </w:rPr>
              <w:fldChar w:fldCharType="begin">
                <w:ffData>
                  <w:name w:val=""/>
                  <w:enabled/>
                  <w:calcOnExit w:val="0"/>
                  <w:checkBox>
                    <w:size w:val="18"/>
                    <w:default w:val="0"/>
                  </w:checkBox>
                </w:ffData>
              </w:fldChar>
            </w:r>
            <w:r w:rsidRPr="00213454">
              <w:rPr>
                <w:sz w:val="18"/>
                <w:szCs w:val="20"/>
              </w:rPr>
              <w:instrText xml:space="preserve"> FORMCHECKBOX </w:instrText>
            </w:r>
            <w:r w:rsidRPr="00213454">
              <w:rPr>
                <w:sz w:val="18"/>
                <w:szCs w:val="20"/>
              </w:rPr>
            </w:r>
            <w:r w:rsidRPr="00213454">
              <w:rPr>
                <w:sz w:val="18"/>
                <w:szCs w:val="20"/>
              </w:rPr>
              <w:fldChar w:fldCharType="separate"/>
            </w:r>
            <w:r w:rsidRPr="00213454">
              <w:rPr>
                <w:sz w:val="18"/>
                <w:szCs w:val="20"/>
              </w:rPr>
              <w:fldChar w:fldCharType="end"/>
            </w:r>
            <w:bookmarkEnd w:id="28"/>
            <w:r w:rsidRPr="00213454">
              <w:rPr>
                <w:sz w:val="20"/>
                <w:szCs w:val="20"/>
              </w:rPr>
              <w:t xml:space="preserve"> </w:t>
            </w:r>
            <w:r>
              <w:rPr>
                <w:sz w:val="20"/>
                <w:szCs w:val="20"/>
              </w:rPr>
              <w:t>City Contractor</w:t>
            </w:r>
            <w:r w:rsidRPr="00213454">
              <w:rPr>
                <w:sz w:val="20"/>
                <w:szCs w:val="20"/>
              </w:rPr>
              <w:t xml:space="preserve"> </w:t>
            </w:r>
            <w:r>
              <w:rPr>
                <w:sz w:val="20"/>
                <w:szCs w:val="20"/>
              </w:rPr>
              <w:t xml:space="preserve"> </w:t>
            </w:r>
            <w:r w:rsidRPr="00213454">
              <w:rPr>
                <w:sz w:val="20"/>
                <w:szCs w:val="20"/>
              </w:rPr>
              <w:t xml:space="preserve">  </w:t>
            </w:r>
          </w:p>
          <w:p w14:paraId="2C2A85FE" w14:textId="77777777" w:rsidR="00E52430" w:rsidRPr="00213454" w:rsidRDefault="00E52430" w:rsidP="00EB0116">
            <w:pPr>
              <w:pStyle w:val="Default"/>
              <w:tabs>
                <w:tab w:val="left" w:pos="77"/>
              </w:tabs>
              <w:spacing w:after="60"/>
              <w:rPr>
                <w:sz w:val="20"/>
                <w:szCs w:val="20"/>
              </w:rPr>
            </w:pPr>
            <w:r w:rsidRPr="00213454">
              <w:rPr>
                <w:sz w:val="18"/>
                <w:szCs w:val="20"/>
              </w:rPr>
              <w:t xml:space="preserve"> </w:t>
            </w:r>
            <w:r w:rsidRPr="00213454">
              <w:rPr>
                <w:sz w:val="18"/>
                <w:szCs w:val="20"/>
              </w:rPr>
              <w:fldChar w:fldCharType="begin">
                <w:ffData>
                  <w:name w:val=""/>
                  <w:enabled/>
                  <w:calcOnExit w:val="0"/>
                  <w:checkBox>
                    <w:size w:val="18"/>
                    <w:default w:val="0"/>
                  </w:checkBox>
                </w:ffData>
              </w:fldChar>
            </w:r>
            <w:r w:rsidRPr="00213454">
              <w:rPr>
                <w:sz w:val="18"/>
                <w:szCs w:val="20"/>
              </w:rPr>
              <w:instrText xml:space="preserve"> FORMCHECKBOX </w:instrText>
            </w:r>
            <w:r w:rsidRPr="00213454">
              <w:rPr>
                <w:sz w:val="18"/>
                <w:szCs w:val="20"/>
              </w:rPr>
            </w:r>
            <w:r w:rsidRPr="00213454">
              <w:rPr>
                <w:sz w:val="18"/>
                <w:szCs w:val="20"/>
              </w:rPr>
              <w:fldChar w:fldCharType="separate"/>
            </w:r>
            <w:r w:rsidRPr="00213454">
              <w:rPr>
                <w:sz w:val="18"/>
                <w:szCs w:val="20"/>
              </w:rPr>
              <w:fldChar w:fldCharType="end"/>
            </w:r>
            <w:r w:rsidRPr="00213454">
              <w:rPr>
                <w:sz w:val="18"/>
                <w:szCs w:val="20"/>
              </w:rPr>
              <w:t xml:space="preserve"> </w:t>
            </w:r>
            <w:r w:rsidRPr="00213454">
              <w:rPr>
                <w:sz w:val="20"/>
                <w:szCs w:val="20"/>
              </w:rPr>
              <w:t>Other ____________________</w:t>
            </w:r>
          </w:p>
        </w:tc>
        <w:tc>
          <w:tcPr>
            <w:tcW w:w="3812" w:type="dxa"/>
            <w:gridSpan w:val="3"/>
          </w:tcPr>
          <w:p w14:paraId="7663242E" w14:textId="77777777" w:rsidR="00E52430" w:rsidRPr="00213454" w:rsidRDefault="00E52430" w:rsidP="00EB0116">
            <w:pPr>
              <w:pStyle w:val="Default"/>
              <w:spacing w:after="60"/>
              <w:rPr>
                <w:sz w:val="20"/>
                <w:szCs w:val="20"/>
              </w:rPr>
            </w:pPr>
            <w:r w:rsidRPr="00213454">
              <w:rPr>
                <w:b/>
                <w:bCs/>
                <w:sz w:val="20"/>
                <w:szCs w:val="20"/>
              </w:rPr>
              <w:t>2.</w:t>
            </w:r>
            <w:r w:rsidRPr="00213454">
              <w:rPr>
                <w:sz w:val="20"/>
                <w:szCs w:val="20"/>
              </w:rPr>
              <w:t xml:space="preserve"> Date of incident </w:t>
            </w:r>
            <w:r w:rsidRPr="00213454">
              <w:rPr>
                <w:sz w:val="16"/>
                <w:szCs w:val="20"/>
              </w:rPr>
              <w:t>(mm/dd/yyyy)</w:t>
            </w:r>
            <w:r w:rsidRPr="00213454">
              <w:rPr>
                <w:sz w:val="20"/>
                <w:szCs w:val="20"/>
              </w:rPr>
              <w:t xml:space="preserve">: </w:t>
            </w:r>
            <w:bookmarkStart w:id="29" w:name="Block_2_Date"/>
            <w:r w:rsidRPr="00213454">
              <w:rPr>
                <w:sz w:val="20"/>
                <w:szCs w:val="20"/>
              </w:rPr>
              <w:fldChar w:fldCharType="begin">
                <w:ffData>
                  <w:name w:val="Block_2_Date"/>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End w:id="29"/>
          </w:p>
          <w:p w14:paraId="547000C8" w14:textId="77777777" w:rsidR="00E52430" w:rsidRPr="00213454" w:rsidRDefault="00E52430" w:rsidP="00EB0116">
            <w:pPr>
              <w:pStyle w:val="Default"/>
              <w:rPr>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p>
        </w:tc>
        <w:tc>
          <w:tcPr>
            <w:tcW w:w="3178" w:type="dxa"/>
            <w:gridSpan w:val="3"/>
          </w:tcPr>
          <w:p w14:paraId="67DACD19" w14:textId="77777777" w:rsidR="00E52430" w:rsidRPr="00213454" w:rsidRDefault="00E52430" w:rsidP="00EB0116">
            <w:pPr>
              <w:pStyle w:val="Default"/>
              <w:spacing w:after="60"/>
              <w:rPr>
                <w:sz w:val="20"/>
                <w:szCs w:val="20"/>
              </w:rPr>
            </w:pPr>
            <w:r w:rsidRPr="00213454">
              <w:rPr>
                <w:b/>
                <w:bCs/>
                <w:sz w:val="20"/>
                <w:szCs w:val="20"/>
              </w:rPr>
              <w:t>3.</w:t>
            </w:r>
            <w:r w:rsidRPr="00213454">
              <w:rPr>
                <w:sz w:val="20"/>
                <w:szCs w:val="20"/>
              </w:rPr>
              <w:t xml:space="preserve"> Time of incident:</w:t>
            </w:r>
          </w:p>
          <w:p w14:paraId="4FFB2D1F" w14:textId="77777777" w:rsidR="00E52430" w:rsidRPr="00213454" w:rsidRDefault="00E52430" w:rsidP="00EB0116">
            <w:pPr>
              <w:pStyle w:val="Default"/>
              <w:rPr>
                <w:sz w:val="20"/>
                <w:szCs w:val="20"/>
              </w:rPr>
            </w:pPr>
            <w:r w:rsidRPr="00213454">
              <w:rPr>
                <w:sz w:val="20"/>
                <w:szCs w:val="20"/>
              </w:rPr>
              <w:t xml:space="preserve"> </w:t>
            </w: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r>
              <w:rPr>
                <w:sz w:val="20"/>
                <w:szCs w:val="18"/>
              </w:rPr>
              <w:t xml:space="preserve">    </w:t>
            </w:r>
            <w:r>
              <w:rPr>
                <w:sz w:val="20"/>
                <w:szCs w:val="20"/>
              </w:rPr>
              <w:t xml:space="preserve">          </w:t>
            </w:r>
            <w:r w:rsidRPr="00213454">
              <w:rPr>
                <w:sz w:val="20"/>
                <w:szCs w:val="20"/>
              </w:rPr>
              <w:t xml:space="preserve"> AM </w:t>
            </w:r>
            <w:r w:rsidRPr="00213454">
              <w:rPr>
                <w:sz w:val="18"/>
                <w:szCs w:val="20"/>
              </w:rPr>
              <w:fldChar w:fldCharType="begin">
                <w:ffData>
                  <w:name w:val=""/>
                  <w:enabled/>
                  <w:calcOnExit w:val="0"/>
                  <w:checkBox>
                    <w:size w:val="18"/>
                    <w:default w:val="0"/>
                  </w:checkBox>
                </w:ffData>
              </w:fldChar>
            </w:r>
            <w:r w:rsidRPr="00213454">
              <w:rPr>
                <w:sz w:val="18"/>
                <w:szCs w:val="20"/>
              </w:rPr>
              <w:instrText xml:space="preserve"> FORMCHECKBOX </w:instrText>
            </w:r>
            <w:r w:rsidRPr="00213454">
              <w:rPr>
                <w:sz w:val="18"/>
                <w:szCs w:val="20"/>
              </w:rPr>
            </w:r>
            <w:r w:rsidRPr="00213454">
              <w:rPr>
                <w:sz w:val="18"/>
                <w:szCs w:val="20"/>
              </w:rPr>
              <w:fldChar w:fldCharType="separate"/>
            </w:r>
            <w:r w:rsidRPr="00213454">
              <w:rPr>
                <w:sz w:val="18"/>
                <w:szCs w:val="20"/>
              </w:rPr>
              <w:fldChar w:fldCharType="end"/>
            </w:r>
            <w:r w:rsidRPr="00213454">
              <w:rPr>
                <w:sz w:val="20"/>
                <w:szCs w:val="20"/>
              </w:rPr>
              <w:t xml:space="preserve">    PM </w:t>
            </w:r>
            <w:r w:rsidRPr="00213454">
              <w:rPr>
                <w:sz w:val="18"/>
                <w:szCs w:val="20"/>
              </w:rPr>
              <w:fldChar w:fldCharType="begin">
                <w:ffData>
                  <w:name w:val=""/>
                  <w:enabled/>
                  <w:calcOnExit w:val="0"/>
                  <w:checkBox>
                    <w:size w:val="18"/>
                    <w:default w:val="0"/>
                  </w:checkBox>
                </w:ffData>
              </w:fldChar>
            </w:r>
            <w:r w:rsidRPr="00213454">
              <w:rPr>
                <w:sz w:val="18"/>
                <w:szCs w:val="20"/>
              </w:rPr>
              <w:instrText xml:space="preserve"> FORMCHECKBOX </w:instrText>
            </w:r>
            <w:r w:rsidRPr="00213454">
              <w:rPr>
                <w:sz w:val="18"/>
                <w:szCs w:val="20"/>
              </w:rPr>
            </w:r>
            <w:r w:rsidRPr="00213454">
              <w:rPr>
                <w:sz w:val="18"/>
                <w:szCs w:val="20"/>
              </w:rPr>
              <w:fldChar w:fldCharType="separate"/>
            </w:r>
            <w:r w:rsidRPr="00213454">
              <w:rPr>
                <w:sz w:val="18"/>
                <w:szCs w:val="20"/>
              </w:rPr>
              <w:fldChar w:fldCharType="end"/>
            </w:r>
          </w:p>
        </w:tc>
      </w:tr>
      <w:tr w:rsidR="00E52430" w:rsidRPr="00213454" w14:paraId="6CD60275" w14:textId="77777777" w:rsidTr="00EB0116">
        <w:trPr>
          <w:trHeight w:hRule="exact" w:val="782"/>
          <w:jc w:val="center"/>
        </w:trPr>
        <w:tc>
          <w:tcPr>
            <w:tcW w:w="6036" w:type="dxa"/>
            <w:gridSpan w:val="3"/>
          </w:tcPr>
          <w:p w14:paraId="571D017B" w14:textId="2F504292" w:rsidR="00E52430" w:rsidRDefault="00E52430" w:rsidP="00EB0116">
            <w:pPr>
              <w:pStyle w:val="Default"/>
              <w:tabs>
                <w:tab w:val="left" w:pos="3691"/>
              </w:tabs>
              <w:spacing w:after="60"/>
              <w:rPr>
                <w:sz w:val="20"/>
                <w:szCs w:val="20"/>
              </w:rPr>
            </w:pPr>
            <w:r w:rsidRPr="00213454">
              <w:rPr>
                <w:b/>
                <w:bCs/>
                <w:sz w:val="20"/>
                <w:szCs w:val="20"/>
              </w:rPr>
              <w:t>4.</w:t>
            </w:r>
            <w:r w:rsidRPr="00213454">
              <w:rPr>
                <w:sz w:val="20"/>
                <w:szCs w:val="20"/>
              </w:rPr>
              <w:t xml:space="preserve"> Name</w:t>
            </w:r>
            <w:r w:rsidR="003F0738">
              <w:rPr>
                <w:sz w:val="20"/>
                <w:szCs w:val="20"/>
              </w:rPr>
              <w:t xml:space="preserve"> of Person Reporting</w:t>
            </w:r>
            <w:r w:rsidRPr="00213454">
              <w:rPr>
                <w:sz w:val="20"/>
                <w:szCs w:val="20"/>
              </w:rPr>
              <w:t>: (Last, First, MI)</w:t>
            </w:r>
            <w:bookmarkStart w:id="30" w:name="Block_4_Name"/>
            <w:r>
              <w:rPr>
                <w:sz w:val="20"/>
                <w:szCs w:val="20"/>
              </w:rPr>
              <w:t xml:space="preserve"> </w:t>
            </w:r>
          </w:p>
          <w:p w14:paraId="0ECEAED1" w14:textId="77777777" w:rsidR="00E52430" w:rsidRDefault="00E52430" w:rsidP="00EB0116">
            <w:pPr>
              <w:pStyle w:val="Default"/>
              <w:tabs>
                <w:tab w:val="left" w:pos="3691"/>
              </w:tabs>
              <w:spacing w:after="60"/>
              <w:rPr>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sz w:val="20"/>
                <w:szCs w:val="18"/>
              </w:rPr>
              <w:t> </w:t>
            </w:r>
            <w:r w:rsidRPr="00213454">
              <w:rPr>
                <w:sz w:val="20"/>
                <w:szCs w:val="18"/>
              </w:rPr>
              <w:t> </w:t>
            </w:r>
            <w:r w:rsidRPr="00213454">
              <w:rPr>
                <w:sz w:val="20"/>
                <w:szCs w:val="18"/>
              </w:rPr>
              <w:t> </w:t>
            </w:r>
            <w:r w:rsidRPr="00213454">
              <w:rPr>
                <w:sz w:val="20"/>
                <w:szCs w:val="18"/>
              </w:rPr>
              <w:t> </w:t>
            </w:r>
            <w:r w:rsidRPr="00213454">
              <w:rPr>
                <w:sz w:val="20"/>
                <w:szCs w:val="18"/>
              </w:rPr>
              <w:t> </w:t>
            </w:r>
            <w:r w:rsidRPr="00213454">
              <w:rPr>
                <w:sz w:val="20"/>
                <w:szCs w:val="18"/>
              </w:rPr>
              <w:fldChar w:fldCharType="end"/>
            </w:r>
          </w:p>
        </w:tc>
        <w:bookmarkEnd w:id="30"/>
        <w:tc>
          <w:tcPr>
            <w:tcW w:w="2360" w:type="dxa"/>
            <w:gridSpan w:val="3"/>
          </w:tcPr>
          <w:p w14:paraId="2A154751" w14:textId="77777777" w:rsidR="00E52430" w:rsidRDefault="00E52430" w:rsidP="00EB0116">
            <w:pPr>
              <w:pStyle w:val="Default"/>
              <w:tabs>
                <w:tab w:val="left" w:pos="3691"/>
              </w:tabs>
              <w:spacing w:after="60"/>
              <w:rPr>
                <w:sz w:val="20"/>
                <w:szCs w:val="20"/>
              </w:rPr>
            </w:pPr>
            <w:r w:rsidRPr="00180B1E">
              <w:rPr>
                <w:b/>
                <w:sz w:val="20"/>
                <w:szCs w:val="20"/>
              </w:rPr>
              <w:t>5.</w:t>
            </w:r>
            <w:r>
              <w:rPr>
                <w:sz w:val="20"/>
                <w:szCs w:val="20"/>
              </w:rPr>
              <w:t xml:space="preserve"> Phone #:</w:t>
            </w:r>
          </w:p>
          <w:p w14:paraId="0D5DBB88" w14:textId="77777777" w:rsidR="00E52430" w:rsidRPr="00213454" w:rsidRDefault="00E52430" w:rsidP="00EB0116">
            <w:pPr>
              <w:pStyle w:val="Default"/>
              <w:tabs>
                <w:tab w:val="left" w:pos="3691"/>
              </w:tabs>
              <w:spacing w:after="60"/>
              <w:rPr>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p>
        </w:tc>
        <w:tc>
          <w:tcPr>
            <w:tcW w:w="2406" w:type="dxa"/>
          </w:tcPr>
          <w:p w14:paraId="5FF0005C" w14:textId="77777777" w:rsidR="00E52430" w:rsidRPr="00213454" w:rsidRDefault="00E52430" w:rsidP="00EB0116">
            <w:pPr>
              <w:pStyle w:val="Default"/>
              <w:spacing w:after="60"/>
              <w:rPr>
                <w:sz w:val="20"/>
                <w:szCs w:val="20"/>
              </w:rPr>
            </w:pPr>
            <w:r>
              <w:rPr>
                <w:b/>
                <w:sz w:val="20"/>
                <w:szCs w:val="20"/>
              </w:rPr>
              <w:t>6</w:t>
            </w:r>
            <w:r w:rsidRPr="00213454">
              <w:rPr>
                <w:b/>
                <w:sz w:val="20"/>
                <w:szCs w:val="20"/>
              </w:rPr>
              <w:t>.</w:t>
            </w:r>
            <w:r w:rsidRPr="00213454">
              <w:rPr>
                <w:sz w:val="20"/>
                <w:szCs w:val="20"/>
              </w:rPr>
              <w:t xml:space="preserve"> Alternate #: </w:t>
            </w:r>
          </w:p>
          <w:p w14:paraId="154AACDB" w14:textId="77777777" w:rsidR="00E52430" w:rsidRPr="00213454" w:rsidRDefault="00E52430" w:rsidP="00EB0116">
            <w:pPr>
              <w:pStyle w:val="Default"/>
              <w:tabs>
                <w:tab w:val="left" w:pos="3691"/>
              </w:tabs>
              <w:spacing w:after="60"/>
              <w:rPr>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p>
        </w:tc>
      </w:tr>
      <w:tr w:rsidR="00E52430" w:rsidRPr="00213454" w14:paraId="0C688C95" w14:textId="77777777" w:rsidTr="00EB0116">
        <w:trPr>
          <w:trHeight w:hRule="exact" w:val="782"/>
          <w:jc w:val="center"/>
        </w:trPr>
        <w:tc>
          <w:tcPr>
            <w:tcW w:w="6036" w:type="dxa"/>
            <w:gridSpan w:val="3"/>
            <w:tcBorders>
              <w:right w:val="single" w:sz="4" w:space="0" w:color="auto"/>
            </w:tcBorders>
          </w:tcPr>
          <w:p w14:paraId="6929257B" w14:textId="77777777" w:rsidR="00E52430" w:rsidRPr="00213454" w:rsidRDefault="00E52430" w:rsidP="00EB0116">
            <w:pPr>
              <w:pStyle w:val="Default"/>
              <w:spacing w:after="60"/>
              <w:rPr>
                <w:sz w:val="20"/>
                <w:szCs w:val="20"/>
              </w:rPr>
            </w:pPr>
            <w:r>
              <w:rPr>
                <w:b/>
                <w:bCs/>
                <w:sz w:val="20"/>
                <w:szCs w:val="20"/>
              </w:rPr>
              <w:t>7</w:t>
            </w:r>
            <w:r w:rsidRPr="00213454">
              <w:rPr>
                <w:b/>
                <w:bCs/>
                <w:sz w:val="20"/>
                <w:szCs w:val="20"/>
              </w:rPr>
              <w:t>.</w:t>
            </w:r>
            <w:r w:rsidRPr="00213454">
              <w:rPr>
                <w:sz w:val="20"/>
                <w:szCs w:val="20"/>
              </w:rPr>
              <w:t xml:space="preserve"> </w:t>
            </w:r>
            <w:r>
              <w:rPr>
                <w:sz w:val="20"/>
                <w:szCs w:val="20"/>
              </w:rPr>
              <w:t xml:space="preserve">City Workplace </w:t>
            </w:r>
            <w:r w:rsidRPr="00213454">
              <w:rPr>
                <w:sz w:val="20"/>
                <w:szCs w:val="20"/>
              </w:rPr>
              <w:t>Address</w:t>
            </w:r>
            <w:bookmarkStart w:id="31" w:name="Block_5_Address"/>
            <w:r>
              <w:rPr>
                <w:sz w:val="20"/>
                <w:szCs w:val="20"/>
              </w:rPr>
              <w:t xml:space="preserve"> </w:t>
            </w:r>
          </w:p>
          <w:p w14:paraId="6A8FDDEF" w14:textId="77777777" w:rsidR="00E52430" w:rsidRPr="00213454" w:rsidRDefault="00E52430" w:rsidP="00EB0116">
            <w:pPr>
              <w:pStyle w:val="Default"/>
              <w:rPr>
                <w:sz w:val="20"/>
                <w:szCs w:val="20"/>
              </w:rPr>
            </w:pPr>
            <w:r w:rsidRPr="00213454">
              <w:rPr>
                <w:sz w:val="20"/>
                <w:szCs w:val="18"/>
              </w:rPr>
              <w:fldChar w:fldCharType="begin">
                <w:ffData>
                  <w:name w:val=""/>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r w:rsidRPr="00213454">
              <w:rPr>
                <w:sz w:val="20"/>
                <w:szCs w:val="20"/>
              </w:rPr>
              <w:fldChar w:fldCharType="begin">
                <w:ffData>
                  <w:name w:val=""/>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End w:id="31"/>
          </w:p>
        </w:tc>
        <w:tc>
          <w:tcPr>
            <w:tcW w:w="4766" w:type="dxa"/>
            <w:gridSpan w:val="4"/>
            <w:tcBorders>
              <w:left w:val="single" w:sz="4" w:space="0" w:color="auto"/>
            </w:tcBorders>
          </w:tcPr>
          <w:p w14:paraId="2C421C80" w14:textId="77777777" w:rsidR="00E52430" w:rsidRDefault="00E52430" w:rsidP="00EB0116">
            <w:pPr>
              <w:pStyle w:val="Default"/>
              <w:spacing w:after="60"/>
              <w:rPr>
                <w:bCs/>
                <w:sz w:val="20"/>
                <w:szCs w:val="20"/>
              </w:rPr>
            </w:pPr>
            <w:r w:rsidRPr="00213454">
              <w:rPr>
                <w:b/>
                <w:bCs/>
                <w:sz w:val="20"/>
                <w:szCs w:val="20"/>
              </w:rPr>
              <w:t xml:space="preserve">8. </w:t>
            </w:r>
            <w:r w:rsidRPr="00213454">
              <w:rPr>
                <w:bCs/>
                <w:sz w:val="20"/>
                <w:szCs w:val="20"/>
              </w:rPr>
              <w:t>Email:</w:t>
            </w:r>
            <w:r>
              <w:rPr>
                <w:bCs/>
                <w:sz w:val="20"/>
                <w:szCs w:val="20"/>
              </w:rPr>
              <w:t xml:space="preserve"> </w:t>
            </w:r>
          </w:p>
          <w:p w14:paraId="7F4C2BF2" w14:textId="77777777" w:rsidR="00E52430" w:rsidRDefault="00E52430" w:rsidP="00EB0116">
            <w:pPr>
              <w:rPr>
                <w:rFonts w:ascii="Arial" w:hAnsi="Arial" w:cs="Arial"/>
                <w:color w:val="000000"/>
                <w:sz w:val="20"/>
                <w:szCs w:val="20"/>
              </w:rPr>
            </w:pPr>
            <w:r w:rsidRPr="00213454">
              <w:rPr>
                <w:rFonts w:ascii="Arial" w:hAnsi="Arial" w:cs="Arial"/>
                <w:sz w:val="20"/>
                <w:szCs w:val="18"/>
              </w:rPr>
              <w:fldChar w:fldCharType="begin">
                <w:ffData>
                  <w:name w:val="Text1"/>
                  <w:enabled/>
                  <w:calcOnExit w:val="0"/>
                  <w:textInput/>
                </w:ffData>
              </w:fldChar>
            </w:r>
            <w:r w:rsidRPr="00213454">
              <w:rPr>
                <w:rFonts w:ascii="Arial" w:hAnsi="Arial" w:cs="Arial"/>
                <w:sz w:val="20"/>
                <w:szCs w:val="18"/>
              </w:rPr>
              <w:instrText xml:space="preserve"> FORMTEXT </w:instrText>
            </w:r>
            <w:r w:rsidRPr="00213454">
              <w:rPr>
                <w:rFonts w:ascii="Arial" w:hAnsi="Arial" w:cs="Arial"/>
                <w:sz w:val="20"/>
                <w:szCs w:val="18"/>
              </w:rPr>
            </w:r>
            <w:r w:rsidRPr="00213454">
              <w:rPr>
                <w:rFonts w:ascii="Arial" w:hAnsi="Arial" w:cs="Arial"/>
                <w:sz w:val="20"/>
                <w:szCs w:val="18"/>
              </w:rPr>
              <w:fldChar w:fldCharType="separate"/>
            </w:r>
            <w:r w:rsidRPr="00213454">
              <w:rPr>
                <w:rFonts w:ascii="Arial" w:hAnsi="Arial" w:cs="Arial"/>
                <w:noProof/>
                <w:sz w:val="20"/>
                <w:szCs w:val="18"/>
              </w:rPr>
              <w:t> </w:t>
            </w:r>
            <w:r w:rsidRPr="00213454">
              <w:rPr>
                <w:rFonts w:ascii="Arial" w:hAnsi="Arial" w:cs="Arial"/>
                <w:noProof/>
                <w:sz w:val="20"/>
                <w:szCs w:val="18"/>
              </w:rPr>
              <w:t> </w:t>
            </w:r>
            <w:r w:rsidRPr="00213454">
              <w:rPr>
                <w:rFonts w:ascii="Arial" w:hAnsi="Arial" w:cs="Arial"/>
                <w:noProof/>
                <w:sz w:val="20"/>
                <w:szCs w:val="18"/>
              </w:rPr>
              <w:t> </w:t>
            </w:r>
            <w:r w:rsidRPr="00213454">
              <w:rPr>
                <w:rFonts w:ascii="Arial" w:hAnsi="Arial" w:cs="Arial"/>
                <w:noProof/>
                <w:sz w:val="20"/>
                <w:szCs w:val="18"/>
              </w:rPr>
              <w:t> </w:t>
            </w:r>
            <w:r w:rsidRPr="00213454">
              <w:rPr>
                <w:rFonts w:ascii="Arial" w:hAnsi="Arial" w:cs="Arial"/>
                <w:noProof/>
                <w:sz w:val="20"/>
                <w:szCs w:val="18"/>
              </w:rPr>
              <w:t> </w:t>
            </w:r>
            <w:r w:rsidRPr="00213454">
              <w:rPr>
                <w:rFonts w:ascii="Arial" w:hAnsi="Arial" w:cs="Arial"/>
                <w:sz w:val="20"/>
                <w:szCs w:val="18"/>
              </w:rPr>
              <w:fldChar w:fldCharType="end"/>
            </w:r>
          </w:p>
          <w:p w14:paraId="283ECDC3" w14:textId="77777777" w:rsidR="00E52430" w:rsidRPr="00213454" w:rsidRDefault="00E52430" w:rsidP="00EB0116">
            <w:pPr>
              <w:pStyle w:val="Default"/>
              <w:rPr>
                <w:sz w:val="20"/>
                <w:szCs w:val="20"/>
              </w:rPr>
            </w:pPr>
          </w:p>
        </w:tc>
      </w:tr>
      <w:tr w:rsidR="00E52430" w:rsidRPr="00213454" w14:paraId="3155A86F" w14:textId="77777777" w:rsidTr="00EB0116">
        <w:trPr>
          <w:trHeight w:hRule="exact" w:val="782"/>
          <w:jc w:val="center"/>
        </w:trPr>
        <w:tc>
          <w:tcPr>
            <w:tcW w:w="10802" w:type="dxa"/>
            <w:gridSpan w:val="7"/>
          </w:tcPr>
          <w:p w14:paraId="21E5E255" w14:textId="77777777" w:rsidR="00E52430" w:rsidRPr="00D52D2C" w:rsidRDefault="00E52430" w:rsidP="00EB0116">
            <w:pPr>
              <w:pStyle w:val="Default"/>
              <w:spacing w:after="60"/>
              <w:rPr>
                <w:sz w:val="16"/>
                <w:szCs w:val="16"/>
              </w:rPr>
            </w:pPr>
            <w:r w:rsidRPr="00213454">
              <w:rPr>
                <w:b/>
                <w:sz w:val="20"/>
                <w:szCs w:val="20"/>
              </w:rPr>
              <w:t xml:space="preserve">9. </w:t>
            </w:r>
            <w:r w:rsidRPr="00213454">
              <w:rPr>
                <w:sz w:val="20"/>
                <w:szCs w:val="20"/>
              </w:rPr>
              <w:t xml:space="preserve">Address or location </w:t>
            </w:r>
            <w:r>
              <w:rPr>
                <w:sz w:val="20"/>
                <w:szCs w:val="20"/>
              </w:rPr>
              <w:t>of</w:t>
            </w:r>
            <w:r w:rsidRPr="00213454">
              <w:rPr>
                <w:sz w:val="20"/>
                <w:szCs w:val="20"/>
              </w:rPr>
              <w:t xml:space="preserve"> incident</w:t>
            </w:r>
            <w:r>
              <w:rPr>
                <w:sz w:val="20"/>
                <w:szCs w:val="20"/>
              </w:rPr>
              <w:t xml:space="preserve">: </w:t>
            </w:r>
            <w:r w:rsidRPr="00D52D2C">
              <w:rPr>
                <w:sz w:val="16"/>
                <w:szCs w:val="16"/>
              </w:rPr>
              <w:t>(be specific about the building, inside or outside of building, etc.)</w:t>
            </w:r>
          </w:p>
          <w:p w14:paraId="0B28A52F" w14:textId="77777777" w:rsidR="00E52430" w:rsidRPr="00213454" w:rsidRDefault="00E52430" w:rsidP="00EB0116">
            <w:pPr>
              <w:pStyle w:val="Default"/>
              <w:spacing w:after="60"/>
              <w:rPr>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p>
        </w:tc>
      </w:tr>
      <w:tr w:rsidR="00E52430" w:rsidRPr="00213454" w14:paraId="377E326E" w14:textId="77777777" w:rsidTr="00EB0116">
        <w:trPr>
          <w:trHeight w:hRule="exact" w:val="836"/>
          <w:jc w:val="center"/>
        </w:trPr>
        <w:tc>
          <w:tcPr>
            <w:tcW w:w="10802" w:type="dxa"/>
            <w:gridSpan w:val="7"/>
          </w:tcPr>
          <w:p w14:paraId="3E2B722E" w14:textId="77777777" w:rsidR="00E52430" w:rsidRPr="004C5F95" w:rsidRDefault="00E52430" w:rsidP="00EB0116">
            <w:pPr>
              <w:pStyle w:val="Default"/>
              <w:tabs>
                <w:tab w:val="left" w:pos="2193"/>
                <w:tab w:val="left" w:pos="5940"/>
              </w:tabs>
              <w:spacing w:after="60"/>
              <w:rPr>
                <w:sz w:val="16"/>
                <w:szCs w:val="16"/>
              </w:rPr>
            </w:pPr>
            <w:r w:rsidRPr="00213454">
              <w:rPr>
                <w:b/>
                <w:sz w:val="20"/>
                <w:szCs w:val="20"/>
              </w:rPr>
              <w:t>10</w:t>
            </w:r>
            <w:r w:rsidRPr="00213454">
              <w:rPr>
                <w:sz w:val="20"/>
                <w:szCs w:val="20"/>
              </w:rPr>
              <w:t xml:space="preserve">. </w:t>
            </w:r>
            <w:r>
              <w:rPr>
                <w:sz w:val="20"/>
                <w:szCs w:val="20"/>
              </w:rPr>
              <w:t xml:space="preserve">Nature of the incident (note: check box and describe incident below)  </w:t>
            </w:r>
            <w:r w:rsidRPr="00FD0464">
              <w:rPr>
                <w:sz w:val="16"/>
                <w:szCs w:val="16"/>
              </w:rPr>
              <w:fldChar w:fldCharType="begin">
                <w:ffData>
                  <w:name w:val=""/>
                  <w:enabled/>
                  <w:calcOnExit w:val="0"/>
                  <w:checkBox>
                    <w:size w:val="18"/>
                    <w:default w:val="0"/>
                  </w:checkBox>
                </w:ffData>
              </w:fldChar>
            </w:r>
            <w:r w:rsidRPr="00FD0464">
              <w:rPr>
                <w:sz w:val="16"/>
                <w:szCs w:val="16"/>
              </w:rPr>
              <w:instrText xml:space="preserve"> FORMCHECKBOX </w:instrText>
            </w:r>
            <w:r w:rsidRPr="00FD0464">
              <w:rPr>
                <w:sz w:val="16"/>
                <w:szCs w:val="16"/>
              </w:rPr>
            </w:r>
            <w:r w:rsidRPr="00FD0464">
              <w:rPr>
                <w:sz w:val="16"/>
                <w:szCs w:val="16"/>
              </w:rPr>
              <w:fldChar w:fldCharType="separate"/>
            </w:r>
            <w:r w:rsidRPr="00FD0464">
              <w:rPr>
                <w:sz w:val="16"/>
                <w:szCs w:val="16"/>
              </w:rPr>
              <w:fldChar w:fldCharType="end"/>
            </w:r>
            <w:r w:rsidRPr="00FD0464">
              <w:rPr>
                <w:sz w:val="16"/>
                <w:szCs w:val="16"/>
              </w:rPr>
              <w:t xml:space="preserve"> </w:t>
            </w:r>
            <w:r>
              <w:rPr>
                <w:sz w:val="16"/>
                <w:szCs w:val="16"/>
              </w:rPr>
              <w:t xml:space="preserve">Threat </w:t>
            </w:r>
            <w:r w:rsidRPr="00FD0464">
              <w:rPr>
                <w:sz w:val="16"/>
                <w:szCs w:val="16"/>
              </w:rPr>
              <w:t xml:space="preserve">   </w:t>
            </w:r>
            <w:r>
              <w:rPr>
                <w:sz w:val="16"/>
                <w:szCs w:val="16"/>
              </w:rPr>
              <w:t xml:space="preserve">      </w:t>
            </w:r>
            <w:r w:rsidRPr="00FD0464">
              <w:rPr>
                <w:sz w:val="16"/>
                <w:szCs w:val="16"/>
              </w:rPr>
              <w:fldChar w:fldCharType="begin">
                <w:ffData>
                  <w:name w:val=""/>
                  <w:enabled/>
                  <w:calcOnExit w:val="0"/>
                  <w:checkBox>
                    <w:size w:val="18"/>
                    <w:default w:val="0"/>
                  </w:checkBox>
                </w:ffData>
              </w:fldChar>
            </w:r>
            <w:r w:rsidRPr="00FD0464">
              <w:rPr>
                <w:sz w:val="16"/>
                <w:szCs w:val="16"/>
              </w:rPr>
              <w:instrText xml:space="preserve"> FORMCHECKBOX </w:instrText>
            </w:r>
            <w:r w:rsidRPr="00FD0464">
              <w:rPr>
                <w:sz w:val="16"/>
                <w:szCs w:val="16"/>
              </w:rPr>
            </w:r>
            <w:r w:rsidRPr="00FD0464">
              <w:rPr>
                <w:sz w:val="16"/>
                <w:szCs w:val="16"/>
              </w:rPr>
              <w:fldChar w:fldCharType="separate"/>
            </w:r>
            <w:r w:rsidRPr="00FD0464">
              <w:rPr>
                <w:sz w:val="16"/>
                <w:szCs w:val="16"/>
              </w:rPr>
              <w:fldChar w:fldCharType="end"/>
            </w:r>
            <w:r w:rsidRPr="00FD0464">
              <w:rPr>
                <w:sz w:val="16"/>
                <w:szCs w:val="16"/>
              </w:rPr>
              <w:t xml:space="preserve"> </w:t>
            </w:r>
            <w:r>
              <w:rPr>
                <w:sz w:val="16"/>
                <w:szCs w:val="16"/>
              </w:rPr>
              <w:t>Assault</w:t>
            </w:r>
            <w:r w:rsidRPr="00FD0464">
              <w:rPr>
                <w:sz w:val="16"/>
                <w:szCs w:val="16"/>
              </w:rPr>
              <w:t xml:space="preserve"> </w:t>
            </w:r>
            <w:r>
              <w:rPr>
                <w:sz w:val="16"/>
                <w:szCs w:val="16"/>
              </w:rPr>
              <w:t xml:space="preserve">     </w:t>
            </w:r>
            <w:r w:rsidRPr="00FD0464">
              <w:rPr>
                <w:sz w:val="16"/>
                <w:szCs w:val="16"/>
              </w:rPr>
              <w:fldChar w:fldCharType="begin">
                <w:ffData>
                  <w:name w:val=""/>
                  <w:enabled/>
                  <w:calcOnExit w:val="0"/>
                  <w:checkBox>
                    <w:size w:val="18"/>
                    <w:default w:val="0"/>
                  </w:checkBox>
                </w:ffData>
              </w:fldChar>
            </w:r>
            <w:r w:rsidRPr="00FD0464">
              <w:rPr>
                <w:sz w:val="16"/>
                <w:szCs w:val="16"/>
              </w:rPr>
              <w:instrText xml:space="preserve"> FORMCHECKBOX </w:instrText>
            </w:r>
            <w:r w:rsidRPr="00FD0464">
              <w:rPr>
                <w:sz w:val="16"/>
                <w:szCs w:val="16"/>
              </w:rPr>
            </w:r>
            <w:r w:rsidRPr="00FD0464">
              <w:rPr>
                <w:sz w:val="16"/>
                <w:szCs w:val="16"/>
              </w:rPr>
              <w:fldChar w:fldCharType="separate"/>
            </w:r>
            <w:r w:rsidRPr="00FD0464">
              <w:rPr>
                <w:sz w:val="16"/>
                <w:szCs w:val="16"/>
              </w:rPr>
              <w:fldChar w:fldCharType="end"/>
            </w:r>
            <w:r w:rsidRPr="00FD0464">
              <w:rPr>
                <w:sz w:val="16"/>
                <w:szCs w:val="16"/>
              </w:rPr>
              <w:t xml:space="preserve"> </w:t>
            </w:r>
            <w:r>
              <w:rPr>
                <w:sz w:val="16"/>
                <w:szCs w:val="16"/>
              </w:rPr>
              <w:t>Other (explain below)</w:t>
            </w:r>
          </w:p>
          <w:p w14:paraId="23C82FF8" w14:textId="77777777" w:rsidR="00E52430" w:rsidRDefault="00E52430" w:rsidP="00EB0116">
            <w:pPr>
              <w:pStyle w:val="Default"/>
              <w:rPr>
                <w:sz w:val="20"/>
                <w:szCs w:val="18"/>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p>
          <w:p w14:paraId="51E50E17" w14:textId="77777777" w:rsidR="00E52430" w:rsidRDefault="00E52430" w:rsidP="00EB0116">
            <w:pPr>
              <w:pStyle w:val="Default"/>
              <w:rPr>
                <w:sz w:val="20"/>
                <w:szCs w:val="18"/>
              </w:rPr>
            </w:pPr>
          </w:p>
          <w:p w14:paraId="5B5A6FC1" w14:textId="77777777" w:rsidR="00E52430" w:rsidRPr="00213454" w:rsidRDefault="00E52430" w:rsidP="00EB0116">
            <w:pPr>
              <w:pStyle w:val="Default"/>
              <w:rPr>
                <w:sz w:val="20"/>
                <w:szCs w:val="20"/>
              </w:rPr>
            </w:pPr>
          </w:p>
        </w:tc>
      </w:tr>
      <w:tr w:rsidR="00E52430" w:rsidRPr="00213454" w14:paraId="5198DD61" w14:textId="77777777" w:rsidTr="00EB0116">
        <w:trPr>
          <w:trHeight w:hRule="exact" w:val="971"/>
          <w:jc w:val="center"/>
        </w:trPr>
        <w:tc>
          <w:tcPr>
            <w:tcW w:w="10802" w:type="dxa"/>
            <w:gridSpan w:val="7"/>
          </w:tcPr>
          <w:p w14:paraId="7F616E57" w14:textId="0355C0A3" w:rsidR="00E52430" w:rsidRPr="00D8034A" w:rsidRDefault="00E52430">
            <w:pPr>
              <w:pStyle w:val="Default"/>
              <w:numPr>
                <w:ilvl w:val="0"/>
                <w:numId w:val="14"/>
              </w:numPr>
              <w:tabs>
                <w:tab w:val="clear" w:pos="720"/>
                <w:tab w:val="left" w:pos="5940"/>
              </w:tabs>
              <w:spacing w:after="60"/>
              <w:ind w:left="285" w:hanging="285"/>
              <w:rPr>
                <w:sz w:val="16"/>
                <w:szCs w:val="16"/>
              </w:rPr>
            </w:pPr>
            <w:r w:rsidRPr="003F0738">
              <w:rPr>
                <w:sz w:val="20"/>
                <w:szCs w:val="20"/>
              </w:rPr>
              <w:t xml:space="preserve">Were </w:t>
            </w:r>
            <w:r w:rsidR="00D8034A" w:rsidRPr="003F0738">
              <w:rPr>
                <w:sz w:val="20"/>
                <w:szCs w:val="20"/>
              </w:rPr>
              <w:t>there</w:t>
            </w:r>
            <w:r w:rsidRPr="003F0738">
              <w:rPr>
                <w:sz w:val="20"/>
                <w:szCs w:val="20"/>
              </w:rPr>
              <w:t xml:space="preserve"> injur</w:t>
            </w:r>
            <w:r w:rsidR="00D8034A" w:rsidRPr="003F0738">
              <w:rPr>
                <w:sz w:val="20"/>
                <w:szCs w:val="20"/>
              </w:rPr>
              <w:t>ies</w:t>
            </w:r>
            <w:r w:rsidRPr="003F0738">
              <w:rPr>
                <w:sz w:val="20"/>
                <w:szCs w:val="20"/>
              </w:rPr>
              <w:t xml:space="preserve">: </w:t>
            </w:r>
            <w:r w:rsidRPr="003F0738">
              <w:rPr>
                <w:sz w:val="20"/>
                <w:szCs w:val="20"/>
              </w:rPr>
              <w:fldChar w:fldCharType="begin">
                <w:ffData>
                  <w:name w:val=""/>
                  <w:enabled/>
                  <w:calcOnExit w:val="0"/>
                  <w:checkBox>
                    <w:size w:val="18"/>
                    <w:default w:val="0"/>
                  </w:checkBox>
                </w:ffData>
              </w:fldChar>
            </w:r>
            <w:r w:rsidRPr="003F0738">
              <w:rPr>
                <w:sz w:val="20"/>
                <w:szCs w:val="20"/>
              </w:rPr>
              <w:instrText xml:space="preserve"> FORMCHECKBOX </w:instrText>
            </w:r>
            <w:r w:rsidRPr="003F0738">
              <w:rPr>
                <w:sz w:val="20"/>
                <w:szCs w:val="20"/>
              </w:rPr>
            </w:r>
            <w:r w:rsidRPr="003F0738">
              <w:rPr>
                <w:sz w:val="20"/>
                <w:szCs w:val="20"/>
              </w:rPr>
              <w:fldChar w:fldCharType="separate"/>
            </w:r>
            <w:r w:rsidRPr="003F0738">
              <w:rPr>
                <w:sz w:val="20"/>
                <w:szCs w:val="20"/>
              </w:rPr>
              <w:fldChar w:fldCharType="end"/>
            </w:r>
            <w:r w:rsidRPr="003F0738">
              <w:rPr>
                <w:sz w:val="20"/>
                <w:szCs w:val="20"/>
              </w:rPr>
              <w:t xml:space="preserve"> Yes      </w:t>
            </w:r>
            <w:r w:rsidRPr="003F0738">
              <w:rPr>
                <w:sz w:val="20"/>
                <w:szCs w:val="20"/>
              </w:rPr>
              <w:fldChar w:fldCharType="begin">
                <w:ffData>
                  <w:name w:val=""/>
                  <w:enabled/>
                  <w:calcOnExit w:val="0"/>
                  <w:checkBox>
                    <w:size w:val="18"/>
                    <w:default w:val="0"/>
                  </w:checkBox>
                </w:ffData>
              </w:fldChar>
            </w:r>
            <w:r w:rsidRPr="003F0738">
              <w:rPr>
                <w:sz w:val="20"/>
                <w:szCs w:val="20"/>
              </w:rPr>
              <w:instrText xml:space="preserve"> FORMCHECKBOX </w:instrText>
            </w:r>
            <w:r w:rsidRPr="003F0738">
              <w:rPr>
                <w:sz w:val="20"/>
                <w:szCs w:val="20"/>
              </w:rPr>
            </w:r>
            <w:r w:rsidRPr="003F0738">
              <w:rPr>
                <w:sz w:val="20"/>
                <w:szCs w:val="20"/>
              </w:rPr>
              <w:fldChar w:fldCharType="separate"/>
            </w:r>
            <w:r w:rsidRPr="003F0738">
              <w:rPr>
                <w:sz w:val="20"/>
                <w:szCs w:val="20"/>
              </w:rPr>
              <w:fldChar w:fldCharType="end"/>
            </w:r>
            <w:r w:rsidRPr="003F0738">
              <w:rPr>
                <w:sz w:val="20"/>
                <w:szCs w:val="20"/>
              </w:rPr>
              <w:t xml:space="preserve"> No</w:t>
            </w:r>
            <w:r w:rsidRPr="00D8034A">
              <w:rPr>
                <w:sz w:val="16"/>
                <w:szCs w:val="16"/>
              </w:rPr>
              <w:t xml:space="preserve">  </w:t>
            </w:r>
            <w:r w:rsidR="00D8034A" w:rsidRPr="00D8034A">
              <w:rPr>
                <w:sz w:val="16"/>
                <w:szCs w:val="16"/>
              </w:rPr>
              <w:t xml:space="preserve">                </w:t>
            </w:r>
            <w:r w:rsidRPr="00D8034A">
              <w:rPr>
                <w:sz w:val="16"/>
                <w:szCs w:val="16"/>
              </w:rPr>
              <w:t xml:space="preserve">If yes, Describe below the injury and any first aid or medical treatment received. </w:t>
            </w:r>
          </w:p>
          <w:p w14:paraId="57D2EB47" w14:textId="77777777" w:rsidR="00E52430" w:rsidRPr="00D8034A" w:rsidRDefault="00E52430" w:rsidP="00EB0116">
            <w:pPr>
              <w:pStyle w:val="Default"/>
              <w:tabs>
                <w:tab w:val="left" w:pos="2193"/>
                <w:tab w:val="left" w:pos="5940"/>
              </w:tabs>
              <w:spacing w:after="60"/>
              <w:rPr>
                <w:bCs/>
                <w:sz w:val="16"/>
                <w:szCs w:val="16"/>
              </w:rPr>
            </w:pPr>
            <w:r w:rsidRPr="00D8034A">
              <w:rPr>
                <w:sz w:val="16"/>
                <w:szCs w:val="16"/>
              </w:rPr>
              <w:fldChar w:fldCharType="begin">
                <w:ffData>
                  <w:name w:val="Text1"/>
                  <w:enabled/>
                  <w:calcOnExit w:val="0"/>
                  <w:textInput/>
                </w:ffData>
              </w:fldChar>
            </w:r>
            <w:r w:rsidRPr="00D8034A">
              <w:rPr>
                <w:sz w:val="16"/>
                <w:szCs w:val="16"/>
              </w:rPr>
              <w:instrText xml:space="preserve"> FORMTEXT </w:instrText>
            </w:r>
            <w:r w:rsidRPr="00D8034A">
              <w:rPr>
                <w:sz w:val="16"/>
                <w:szCs w:val="16"/>
              </w:rPr>
            </w:r>
            <w:r w:rsidRPr="00D8034A">
              <w:rPr>
                <w:sz w:val="16"/>
                <w:szCs w:val="16"/>
              </w:rPr>
              <w:fldChar w:fldCharType="separate"/>
            </w:r>
            <w:r w:rsidRPr="00D8034A">
              <w:rPr>
                <w:noProof/>
                <w:sz w:val="16"/>
                <w:szCs w:val="16"/>
              </w:rPr>
              <w:t> </w:t>
            </w:r>
            <w:r w:rsidRPr="00D8034A">
              <w:rPr>
                <w:noProof/>
                <w:sz w:val="16"/>
                <w:szCs w:val="16"/>
              </w:rPr>
              <w:t> </w:t>
            </w:r>
            <w:r w:rsidRPr="00D8034A">
              <w:rPr>
                <w:noProof/>
                <w:sz w:val="16"/>
                <w:szCs w:val="16"/>
              </w:rPr>
              <w:t> </w:t>
            </w:r>
            <w:r w:rsidRPr="00D8034A">
              <w:rPr>
                <w:noProof/>
                <w:sz w:val="16"/>
                <w:szCs w:val="16"/>
              </w:rPr>
              <w:t> </w:t>
            </w:r>
            <w:r w:rsidRPr="00D8034A">
              <w:rPr>
                <w:noProof/>
                <w:sz w:val="16"/>
                <w:szCs w:val="16"/>
              </w:rPr>
              <w:t> </w:t>
            </w:r>
            <w:r w:rsidRPr="00D8034A">
              <w:rPr>
                <w:sz w:val="16"/>
                <w:szCs w:val="16"/>
              </w:rPr>
              <w:fldChar w:fldCharType="end"/>
            </w:r>
          </w:p>
        </w:tc>
      </w:tr>
      <w:tr w:rsidR="00E52430" w:rsidRPr="00213454" w14:paraId="6D093CDD" w14:textId="77777777" w:rsidTr="00EB0116">
        <w:trPr>
          <w:trHeight w:hRule="exact" w:val="971"/>
          <w:jc w:val="center"/>
        </w:trPr>
        <w:tc>
          <w:tcPr>
            <w:tcW w:w="10802" w:type="dxa"/>
            <w:gridSpan w:val="7"/>
          </w:tcPr>
          <w:p w14:paraId="7071C33A" w14:textId="77777777" w:rsidR="00E52430" w:rsidRPr="00213454" w:rsidRDefault="00E52430" w:rsidP="00EB0116">
            <w:pPr>
              <w:pStyle w:val="Default"/>
              <w:spacing w:after="40"/>
              <w:rPr>
                <w:sz w:val="18"/>
                <w:szCs w:val="18"/>
              </w:rPr>
            </w:pPr>
            <w:r w:rsidRPr="00D54944">
              <w:rPr>
                <w:b/>
                <w:bCs/>
                <w:sz w:val="20"/>
                <w:szCs w:val="20"/>
              </w:rPr>
              <w:t>12</w:t>
            </w:r>
            <w:r>
              <w:rPr>
                <w:sz w:val="20"/>
                <w:szCs w:val="20"/>
              </w:rPr>
              <w:t xml:space="preserve">.  </w:t>
            </w:r>
            <w:r w:rsidRPr="00213454">
              <w:rPr>
                <w:sz w:val="20"/>
                <w:szCs w:val="20"/>
              </w:rPr>
              <w:t xml:space="preserve">Witnesses name, and contact information: </w:t>
            </w:r>
            <w:bookmarkStart w:id="32" w:name="Block_14_Witness"/>
            <w:r w:rsidRPr="00213454">
              <w:rPr>
                <w:sz w:val="18"/>
                <w:szCs w:val="18"/>
              </w:rPr>
              <w:fldChar w:fldCharType="begin">
                <w:ffData>
                  <w:name w:val="Block_14_Witness"/>
                  <w:enabled/>
                  <w:calcOnExit w:val="0"/>
                  <w:textInput/>
                </w:ffData>
              </w:fldChar>
            </w:r>
            <w:r w:rsidRPr="00213454">
              <w:rPr>
                <w:sz w:val="18"/>
                <w:szCs w:val="18"/>
              </w:rPr>
              <w:instrText xml:space="preserve"> FORMTEXT </w:instrText>
            </w:r>
            <w:r w:rsidRPr="00213454">
              <w:rPr>
                <w:sz w:val="18"/>
                <w:szCs w:val="18"/>
              </w:rPr>
            </w:r>
            <w:r w:rsidRPr="00213454">
              <w:rPr>
                <w:sz w:val="18"/>
                <w:szCs w:val="18"/>
              </w:rPr>
              <w:fldChar w:fldCharType="separate"/>
            </w:r>
            <w:r w:rsidRPr="00213454">
              <w:rPr>
                <w:sz w:val="18"/>
                <w:szCs w:val="18"/>
              </w:rPr>
              <w:fldChar w:fldCharType="end"/>
            </w:r>
            <w:bookmarkEnd w:id="32"/>
          </w:p>
          <w:bookmarkStart w:id="33" w:name="Block_12_How/Why"/>
          <w:bookmarkEnd w:id="33"/>
          <w:p w14:paraId="575B84FA" w14:textId="77777777" w:rsidR="00E52430" w:rsidRPr="00213454" w:rsidRDefault="00E52430" w:rsidP="00EB0116">
            <w:pPr>
              <w:pStyle w:val="Default"/>
              <w:tabs>
                <w:tab w:val="left" w:pos="2193"/>
                <w:tab w:val="left" w:pos="5940"/>
              </w:tabs>
              <w:spacing w:after="60"/>
              <w:rPr>
                <w:b/>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p>
        </w:tc>
      </w:tr>
      <w:tr w:rsidR="00E52430" w:rsidRPr="00213454" w14:paraId="04483617" w14:textId="77777777" w:rsidTr="00EB0116">
        <w:trPr>
          <w:trHeight w:hRule="exact" w:val="971"/>
          <w:jc w:val="center"/>
        </w:trPr>
        <w:tc>
          <w:tcPr>
            <w:tcW w:w="10802" w:type="dxa"/>
            <w:gridSpan w:val="7"/>
          </w:tcPr>
          <w:p w14:paraId="1670E685" w14:textId="77777777" w:rsidR="00E52430" w:rsidRPr="00213454" w:rsidRDefault="00E52430" w:rsidP="00EB0116">
            <w:pPr>
              <w:pStyle w:val="Default"/>
              <w:tabs>
                <w:tab w:val="left" w:pos="2193"/>
                <w:tab w:val="left" w:pos="5940"/>
              </w:tabs>
              <w:spacing w:after="60"/>
              <w:rPr>
                <w:b/>
                <w:sz w:val="20"/>
                <w:szCs w:val="20"/>
              </w:rPr>
            </w:pPr>
            <w:r>
              <w:rPr>
                <w:b/>
                <w:sz w:val="20"/>
                <w:szCs w:val="20"/>
              </w:rPr>
              <w:t xml:space="preserve">Management Assessment </w:t>
            </w:r>
            <w:r w:rsidRPr="00D54944">
              <w:rPr>
                <w:bCs/>
                <w:sz w:val="20"/>
                <w:szCs w:val="20"/>
              </w:rPr>
              <w:t>(</w:t>
            </w:r>
            <w:r>
              <w:rPr>
                <w:bCs/>
                <w:sz w:val="20"/>
                <w:szCs w:val="20"/>
              </w:rPr>
              <w:t>Items 13 and 14 below to</w:t>
            </w:r>
            <w:r w:rsidRPr="00D54944">
              <w:rPr>
                <w:bCs/>
                <w:sz w:val="20"/>
                <w:szCs w:val="20"/>
              </w:rPr>
              <w:t xml:space="preserve"> be completed by Human Resources)</w:t>
            </w:r>
          </w:p>
        </w:tc>
      </w:tr>
      <w:tr w:rsidR="00E52430" w:rsidRPr="00213454" w14:paraId="3E24AB6D" w14:textId="77777777" w:rsidTr="00EB0116">
        <w:trPr>
          <w:trHeight w:hRule="exact" w:val="1250"/>
          <w:jc w:val="center"/>
        </w:trPr>
        <w:tc>
          <w:tcPr>
            <w:tcW w:w="10802" w:type="dxa"/>
            <w:gridSpan w:val="7"/>
          </w:tcPr>
          <w:p w14:paraId="614FC58E" w14:textId="77777777" w:rsidR="00E52430" w:rsidRPr="00213454" w:rsidRDefault="00E52430" w:rsidP="00EB0116">
            <w:pPr>
              <w:pStyle w:val="Default"/>
              <w:spacing w:line="20" w:lineRule="exact"/>
              <w:rPr>
                <w:b/>
                <w:bCs/>
                <w:sz w:val="20"/>
                <w:szCs w:val="20"/>
              </w:rPr>
            </w:pPr>
          </w:p>
          <w:p w14:paraId="4C5AB113" w14:textId="77777777" w:rsidR="00E52430" w:rsidRPr="00213454" w:rsidRDefault="00E52430">
            <w:pPr>
              <w:pStyle w:val="Default"/>
              <w:numPr>
                <w:ilvl w:val="0"/>
                <w:numId w:val="15"/>
              </w:numPr>
              <w:tabs>
                <w:tab w:val="clear" w:pos="720"/>
              </w:tabs>
              <w:spacing w:after="60"/>
              <w:ind w:left="375"/>
              <w:rPr>
                <w:iCs/>
                <w:sz w:val="18"/>
                <w:szCs w:val="18"/>
              </w:rPr>
            </w:pPr>
            <w:bookmarkStart w:id="34" w:name="Block_7_Address"/>
            <w:r>
              <w:rPr>
                <w:sz w:val="20"/>
                <w:szCs w:val="20"/>
              </w:rPr>
              <w:t>Incident Assessment</w:t>
            </w:r>
            <w:r w:rsidRPr="00213454">
              <w:rPr>
                <w:sz w:val="20"/>
                <w:szCs w:val="20"/>
              </w:rPr>
              <w:t>:</w:t>
            </w:r>
          </w:p>
          <w:p w14:paraId="4E481399" w14:textId="77777777" w:rsidR="00E52430" w:rsidRPr="00213454" w:rsidRDefault="00E52430" w:rsidP="00EB0116">
            <w:pPr>
              <w:pStyle w:val="Default"/>
              <w:rPr>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r w:rsidRPr="00213454">
              <w:rPr>
                <w:sz w:val="20"/>
                <w:szCs w:val="20"/>
              </w:rPr>
              <w:fldChar w:fldCharType="begin">
                <w:ffData>
                  <w:name w:val="Block_7_Address"/>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Start w:id="35" w:name="Block_7_City"/>
            <w:bookmarkEnd w:id="34"/>
            <w:r w:rsidRPr="00213454">
              <w:rPr>
                <w:sz w:val="20"/>
                <w:szCs w:val="20"/>
              </w:rPr>
              <w:fldChar w:fldCharType="begin">
                <w:ffData>
                  <w:name w:val="Block_7_City"/>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Start w:id="36" w:name="Block_7_State"/>
            <w:bookmarkEnd w:id="35"/>
            <w:r w:rsidRPr="00213454">
              <w:rPr>
                <w:sz w:val="20"/>
                <w:szCs w:val="20"/>
              </w:rPr>
              <w:fldChar w:fldCharType="begin">
                <w:ffData>
                  <w:name w:val="Block_7_State"/>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Start w:id="37" w:name="Block_7_Zip_Code"/>
            <w:bookmarkEnd w:id="36"/>
            <w:r w:rsidRPr="00213454">
              <w:rPr>
                <w:sz w:val="20"/>
                <w:szCs w:val="20"/>
              </w:rPr>
              <w:fldChar w:fldCharType="begin">
                <w:ffData>
                  <w:name w:val="Block_7_Zip_Code"/>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Start w:id="38" w:name="Block_7_County"/>
            <w:bookmarkEnd w:id="37"/>
            <w:r w:rsidRPr="00213454">
              <w:rPr>
                <w:sz w:val="20"/>
                <w:szCs w:val="20"/>
              </w:rPr>
              <w:fldChar w:fldCharType="begin">
                <w:ffData>
                  <w:name w:val="Block_7_County"/>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End w:id="38"/>
          </w:p>
        </w:tc>
      </w:tr>
      <w:tr w:rsidR="00E52430" w:rsidRPr="00213454" w14:paraId="38D2821C" w14:textId="77777777" w:rsidTr="00EB0116">
        <w:trPr>
          <w:trHeight w:hRule="exact" w:val="1808"/>
          <w:jc w:val="center"/>
        </w:trPr>
        <w:tc>
          <w:tcPr>
            <w:tcW w:w="10802" w:type="dxa"/>
            <w:gridSpan w:val="7"/>
          </w:tcPr>
          <w:p w14:paraId="1FD13C15" w14:textId="77777777" w:rsidR="00E52430" w:rsidRDefault="00E52430" w:rsidP="00EB0116">
            <w:pPr>
              <w:pStyle w:val="Default"/>
              <w:spacing w:line="20" w:lineRule="exact"/>
              <w:rPr>
                <w:b/>
                <w:bCs/>
                <w:sz w:val="20"/>
                <w:szCs w:val="20"/>
              </w:rPr>
            </w:pPr>
          </w:p>
          <w:p w14:paraId="38FAB00C" w14:textId="77777777" w:rsidR="00E52430" w:rsidRDefault="00E52430" w:rsidP="00EB0116">
            <w:pPr>
              <w:rPr>
                <w:rFonts w:ascii="Arial" w:hAnsi="Arial" w:cs="Arial"/>
                <w:sz w:val="20"/>
                <w:szCs w:val="20"/>
              </w:rPr>
            </w:pPr>
            <w:r w:rsidRPr="00AA622C">
              <w:rPr>
                <w:rFonts w:ascii="Arial" w:hAnsi="Arial" w:cs="Arial"/>
                <w:b/>
                <w:bCs/>
                <w:sz w:val="20"/>
                <w:szCs w:val="20"/>
              </w:rPr>
              <w:t>14</w:t>
            </w:r>
            <w:r w:rsidRPr="00AA622C">
              <w:rPr>
                <w:rFonts w:ascii="Arial" w:hAnsi="Arial" w:cs="Arial"/>
                <w:sz w:val="20"/>
                <w:szCs w:val="20"/>
              </w:rPr>
              <w:t>.  Corrective Action</w:t>
            </w:r>
          </w:p>
          <w:p w14:paraId="04407B9A" w14:textId="77777777" w:rsidR="00E52430" w:rsidRPr="00AA622C" w:rsidRDefault="00E52430" w:rsidP="00EB0116">
            <w:pPr>
              <w:rPr>
                <w:rFonts w:ascii="Arial" w:hAnsi="Arial" w:cs="Arial"/>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p>
        </w:tc>
      </w:tr>
      <w:tr w:rsidR="00E52430" w:rsidRPr="00213454" w14:paraId="22395B60" w14:textId="77777777" w:rsidTr="00EB0116">
        <w:trPr>
          <w:trHeight w:hRule="exact" w:val="1142"/>
          <w:jc w:val="center"/>
        </w:trPr>
        <w:tc>
          <w:tcPr>
            <w:tcW w:w="4356" w:type="dxa"/>
            <w:gridSpan w:val="2"/>
          </w:tcPr>
          <w:p w14:paraId="7DFDCA9C" w14:textId="496E0A95" w:rsidR="00E52430" w:rsidRDefault="00E52430" w:rsidP="00EB0116">
            <w:pPr>
              <w:pStyle w:val="Default"/>
              <w:spacing w:after="40"/>
              <w:rPr>
                <w:bCs/>
                <w:sz w:val="20"/>
                <w:szCs w:val="20"/>
              </w:rPr>
            </w:pPr>
            <w:r w:rsidRPr="00213454">
              <w:rPr>
                <w:b/>
                <w:bCs/>
                <w:sz w:val="20"/>
                <w:szCs w:val="20"/>
              </w:rPr>
              <w:t>1</w:t>
            </w:r>
            <w:r>
              <w:rPr>
                <w:b/>
                <w:bCs/>
                <w:sz w:val="20"/>
                <w:szCs w:val="20"/>
              </w:rPr>
              <w:t>5</w:t>
            </w:r>
            <w:r w:rsidRPr="00213454">
              <w:rPr>
                <w:b/>
                <w:bCs/>
                <w:sz w:val="20"/>
                <w:szCs w:val="20"/>
              </w:rPr>
              <w:t>.</w:t>
            </w:r>
            <w:r w:rsidRPr="00213454">
              <w:rPr>
                <w:bCs/>
                <w:sz w:val="20"/>
                <w:szCs w:val="20"/>
              </w:rPr>
              <w:t xml:space="preserve"> Signature of P</w:t>
            </w:r>
            <w:r w:rsidR="003F0738">
              <w:rPr>
                <w:bCs/>
                <w:sz w:val="20"/>
                <w:szCs w:val="20"/>
              </w:rPr>
              <w:t>erson Completing Report</w:t>
            </w:r>
            <w:r w:rsidRPr="00213454">
              <w:rPr>
                <w:bCs/>
                <w:sz w:val="20"/>
                <w:szCs w:val="20"/>
              </w:rPr>
              <w:t xml:space="preserve">: </w:t>
            </w:r>
          </w:p>
          <w:p w14:paraId="08ED318B" w14:textId="77777777" w:rsidR="003F0738" w:rsidRPr="00213454" w:rsidRDefault="003F0738" w:rsidP="003F0738">
            <w:pPr>
              <w:pStyle w:val="Default"/>
              <w:spacing w:after="40"/>
              <w:rPr>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p>
          <w:p w14:paraId="0A6C4EE6" w14:textId="77777777" w:rsidR="003F0738" w:rsidRPr="003F0738" w:rsidRDefault="003F0738" w:rsidP="00EB0116">
            <w:pPr>
              <w:pStyle w:val="Default"/>
              <w:spacing w:after="40"/>
              <w:rPr>
                <w:bCs/>
                <w:sz w:val="20"/>
                <w:szCs w:val="20"/>
              </w:rPr>
            </w:pPr>
          </w:p>
          <w:p w14:paraId="0C52CB6B" w14:textId="323CBD5C" w:rsidR="00E52430" w:rsidRPr="00971FD8" w:rsidRDefault="00E52430" w:rsidP="00EB0116">
            <w:pPr>
              <w:widowControl w:val="0"/>
              <w:autoSpaceDE w:val="0"/>
              <w:autoSpaceDN w:val="0"/>
              <w:adjustRightInd w:val="0"/>
              <w:spacing w:after="40"/>
              <w:rPr>
                <w:rFonts w:ascii="Arial" w:hAnsi="Arial" w:cs="Arial"/>
                <w:color w:val="000000"/>
                <w:sz w:val="20"/>
                <w:szCs w:val="20"/>
              </w:rPr>
            </w:pPr>
          </w:p>
        </w:tc>
        <w:tc>
          <w:tcPr>
            <w:tcW w:w="3993" w:type="dxa"/>
            <w:gridSpan w:val="3"/>
          </w:tcPr>
          <w:p w14:paraId="5F528E61" w14:textId="385F84C4" w:rsidR="00E52430" w:rsidRDefault="00E52430" w:rsidP="00EB0116">
            <w:pPr>
              <w:pStyle w:val="Default"/>
              <w:spacing w:after="40"/>
              <w:rPr>
                <w:sz w:val="16"/>
                <w:szCs w:val="16"/>
              </w:rPr>
            </w:pPr>
            <w:bookmarkStart w:id="39" w:name="Block_15_Name"/>
            <w:r w:rsidRPr="00213454">
              <w:rPr>
                <w:b/>
                <w:bCs/>
                <w:sz w:val="20"/>
                <w:szCs w:val="20"/>
              </w:rPr>
              <w:t>1</w:t>
            </w:r>
            <w:r>
              <w:rPr>
                <w:b/>
                <w:bCs/>
                <w:sz w:val="20"/>
                <w:szCs w:val="20"/>
              </w:rPr>
              <w:t>6</w:t>
            </w:r>
            <w:r w:rsidRPr="00213454">
              <w:rPr>
                <w:b/>
                <w:bCs/>
                <w:sz w:val="20"/>
                <w:szCs w:val="20"/>
              </w:rPr>
              <w:t>.</w:t>
            </w:r>
            <w:r w:rsidR="003F0738">
              <w:rPr>
                <w:sz w:val="20"/>
                <w:szCs w:val="20"/>
              </w:rPr>
              <w:t xml:space="preserve"> Human Resources Representative</w:t>
            </w:r>
            <w:r w:rsidRPr="00213454">
              <w:rPr>
                <w:sz w:val="20"/>
                <w:szCs w:val="20"/>
              </w:rPr>
              <w:t xml:space="preserve">: </w:t>
            </w:r>
          </w:p>
          <w:p w14:paraId="7D2CF627" w14:textId="77777777" w:rsidR="00E52430" w:rsidRPr="00213454" w:rsidRDefault="00E52430" w:rsidP="00EB0116">
            <w:pPr>
              <w:pStyle w:val="Default"/>
              <w:spacing w:after="40"/>
              <w:rPr>
                <w:sz w:val="20"/>
                <w:szCs w:val="20"/>
              </w:rPr>
            </w:pPr>
            <w:r w:rsidRPr="00213454">
              <w:rPr>
                <w:sz w:val="20"/>
                <w:szCs w:val="18"/>
              </w:rPr>
              <w:fldChar w:fldCharType="begin">
                <w:ffData>
                  <w:name w:val="Text1"/>
                  <w:enabled/>
                  <w:calcOnExit w:val="0"/>
                  <w:textInput/>
                </w:ffData>
              </w:fldChar>
            </w:r>
            <w:r w:rsidRPr="00213454">
              <w:rPr>
                <w:sz w:val="20"/>
                <w:szCs w:val="18"/>
              </w:rPr>
              <w:instrText xml:space="preserve"> FORMTEXT </w:instrText>
            </w:r>
            <w:r w:rsidRPr="00213454">
              <w:rPr>
                <w:sz w:val="20"/>
                <w:szCs w:val="18"/>
              </w:rPr>
            </w:r>
            <w:r w:rsidRPr="00213454">
              <w:rPr>
                <w:sz w:val="20"/>
                <w:szCs w:val="18"/>
              </w:rPr>
              <w:fldChar w:fldCharType="separate"/>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noProof/>
                <w:sz w:val="20"/>
                <w:szCs w:val="18"/>
              </w:rPr>
              <w:t> </w:t>
            </w:r>
            <w:r w:rsidRPr="00213454">
              <w:rPr>
                <w:sz w:val="20"/>
                <w:szCs w:val="18"/>
              </w:rPr>
              <w:fldChar w:fldCharType="end"/>
            </w:r>
          </w:p>
          <w:p w14:paraId="40EC2AFB" w14:textId="4550DAD5" w:rsidR="00E52430" w:rsidRPr="00213454" w:rsidRDefault="00E52430" w:rsidP="00EB0116">
            <w:pPr>
              <w:pStyle w:val="Default"/>
              <w:spacing w:after="40"/>
              <w:rPr>
                <w:sz w:val="20"/>
                <w:szCs w:val="20"/>
              </w:rPr>
            </w:pPr>
            <w:r w:rsidRPr="00213454">
              <w:rPr>
                <w:sz w:val="20"/>
                <w:szCs w:val="20"/>
              </w:rPr>
              <w:fldChar w:fldCharType="begin">
                <w:ffData>
                  <w:name w:val="Block_15_Name"/>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Start w:id="40" w:name="Block_15_Phone"/>
            <w:bookmarkEnd w:id="39"/>
            <w:r w:rsidRPr="00213454">
              <w:rPr>
                <w:sz w:val="20"/>
                <w:szCs w:val="20"/>
              </w:rPr>
              <w:fldChar w:fldCharType="begin">
                <w:ffData>
                  <w:name w:val="Block_15_Phone"/>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Start w:id="41" w:name="Block_15_E_mail"/>
            <w:bookmarkEnd w:id="40"/>
            <w:r w:rsidRPr="00213454">
              <w:rPr>
                <w:sz w:val="20"/>
                <w:szCs w:val="20"/>
              </w:rPr>
              <w:fldChar w:fldCharType="begin">
                <w:ffData>
                  <w:name w:val="Block_15_E_mail"/>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End w:id="41"/>
          </w:p>
        </w:tc>
        <w:tc>
          <w:tcPr>
            <w:tcW w:w="2453" w:type="dxa"/>
            <w:gridSpan w:val="2"/>
          </w:tcPr>
          <w:p w14:paraId="3F39BFEB" w14:textId="77777777" w:rsidR="00E52430" w:rsidRDefault="00E52430" w:rsidP="00EB0116">
            <w:pPr>
              <w:pStyle w:val="Default"/>
              <w:spacing w:after="40"/>
              <w:rPr>
                <w:sz w:val="20"/>
                <w:szCs w:val="20"/>
              </w:rPr>
            </w:pPr>
            <w:r w:rsidRPr="00213454">
              <w:rPr>
                <w:b/>
                <w:sz w:val="20"/>
                <w:szCs w:val="20"/>
              </w:rPr>
              <w:t>1</w:t>
            </w:r>
            <w:r>
              <w:rPr>
                <w:b/>
                <w:sz w:val="20"/>
                <w:szCs w:val="20"/>
              </w:rPr>
              <w:t>7</w:t>
            </w:r>
            <w:r w:rsidRPr="00213454">
              <w:rPr>
                <w:b/>
                <w:sz w:val="20"/>
                <w:szCs w:val="20"/>
              </w:rPr>
              <w:t>.</w:t>
            </w:r>
            <w:r w:rsidRPr="00213454">
              <w:rPr>
                <w:sz w:val="20"/>
                <w:szCs w:val="20"/>
              </w:rPr>
              <w:t xml:space="preserve"> Date </w:t>
            </w:r>
            <w:r>
              <w:rPr>
                <w:sz w:val="20"/>
                <w:szCs w:val="20"/>
              </w:rPr>
              <w:t>Submitted</w:t>
            </w:r>
            <w:r w:rsidRPr="00213454">
              <w:rPr>
                <w:sz w:val="20"/>
                <w:szCs w:val="20"/>
              </w:rPr>
              <w:t>:</w:t>
            </w:r>
            <w:bookmarkStart w:id="42" w:name="Block_15_Date"/>
          </w:p>
          <w:p w14:paraId="258460F5" w14:textId="77777777" w:rsidR="00E52430" w:rsidRPr="00213454" w:rsidRDefault="00E52430" w:rsidP="00EB0116">
            <w:pPr>
              <w:widowControl w:val="0"/>
              <w:autoSpaceDE w:val="0"/>
              <w:autoSpaceDN w:val="0"/>
              <w:adjustRightInd w:val="0"/>
              <w:rPr>
                <w:rFonts w:ascii="Arial" w:hAnsi="Arial" w:cs="Arial"/>
                <w:color w:val="000000"/>
                <w:sz w:val="20"/>
                <w:szCs w:val="20"/>
              </w:rPr>
            </w:pPr>
            <w:r w:rsidRPr="00213454">
              <w:rPr>
                <w:rFonts w:ascii="Arial" w:hAnsi="Arial" w:cs="Arial"/>
                <w:sz w:val="20"/>
                <w:szCs w:val="18"/>
              </w:rPr>
              <w:fldChar w:fldCharType="begin">
                <w:ffData>
                  <w:name w:val="Text1"/>
                  <w:enabled/>
                  <w:calcOnExit w:val="0"/>
                  <w:textInput/>
                </w:ffData>
              </w:fldChar>
            </w:r>
            <w:r w:rsidRPr="00213454">
              <w:rPr>
                <w:rFonts w:ascii="Arial" w:hAnsi="Arial" w:cs="Arial"/>
                <w:sz w:val="20"/>
                <w:szCs w:val="18"/>
              </w:rPr>
              <w:instrText xml:space="preserve"> FORMTEXT </w:instrText>
            </w:r>
            <w:r w:rsidRPr="00213454">
              <w:rPr>
                <w:rFonts w:ascii="Arial" w:hAnsi="Arial" w:cs="Arial"/>
                <w:sz w:val="20"/>
                <w:szCs w:val="18"/>
              </w:rPr>
            </w:r>
            <w:r w:rsidRPr="00213454">
              <w:rPr>
                <w:rFonts w:ascii="Arial" w:hAnsi="Arial" w:cs="Arial"/>
                <w:sz w:val="20"/>
                <w:szCs w:val="18"/>
              </w:rPr>
              <w:fldChar w:fldCharType="separate"/>
            </w:r>
            <w:r w:rsidRPr="00213454">
              <w:rPr>
                <w:rFonts w:ascii="Arial" w:hAnsi="Arial" w:cs="Arial"/>
                <w:noProof/>
                <w:sz w:val="20"/>
                <w:szCs w:val="18"/>
              </w:rPr>
              <w:t> </w:t>
            </w:r>
            <w:r w:rsidRPr="00213454">
              <w:rPr>
                <w:rFonts w:ascii="Arial" w:hAnsi="Arial" w:cs="Arial"/>
                <w:noProof/>
                <w:sz w:val="20"/>
                <w:szCs w:val="18"/>
              </w:rPr>
              <w:t> </w:t>
            </w:r>
            <w:r w:rsidRPr="00213454">
              <w:rPr>
                <w:rFonts w:ascii="Arial" w:hAnsi="Arial" w:cs="Arial"/>
                <w:noProof/>
                <w:sz w:val="20"/>
                <w:szCs w:val="18"/>
              </w:rPr>
              <w:t> </w:t>
            </w:r>
            <w:r w:rsidRPr="00213454">
              <w:rPr>
                <w:rFonts w:ascii="Arial" w:hAnsi="Arial" w:cs="Arial"/>
                <w:noProof/>
                <w:sz w:val="20"/>
                <w:szCs w:val="18"/>
              </w:rPr>
              <w:t> </w:t>
            </w:r>
            <w:r w:rsidRPr="00213454">
              <w:rPr>
                <w:rFonts w:ascii="Arial" w:hAnsi="Arial" w:cs="Arial"/>
                <w:noProof/>
                <w:sz w:val="20"/>
                <w:szCs w:val="18"/>
              </w:rPr>
              <w:t> </w:t>
            </w:r>
            <w:r w:rsidRPr="00213454">
              <w:rPr>
                <w:rFonts w:ascii="Arial" w:hAnsi="Arial" w:cs="Arial"/>
                <w:sz w:val="20"/>
                <w:szCs w:val="18"/>
              </w:rPr>
              <w:fldChar w:fldCharType="end"/>
            </w:r>
          </w:p>
          <w:p w14:paraId="62884E86" w14:textId="77777777" w:rsidR="00E52430" w:rsidRPr="00213454" w:rsidRDefault="00E52430" w:rsidP="00EB0116">
            <w:pPr>
              <w:pStyle w:val="Default"/>
              <w:rPr>
                <w:sz w:val="20"/>
                <w:szCs w:val="20"/>
              </w:rPr>
            </w:pPr>
            <w:r w:rsidRPr="00213454">
              <w:rPr>
                <w:sz w:val="20"/>
                <w:szCs w:val="20"/>
              </w:rPr>
              <w:fldChar w:fldCharType="begin">
                <w:ffData>
                  <w:name w:val="Block_15_Date"/>
                  <w:enabled/>
                  <w:calcOnExit w:val="0"/>
                  <w:textInput/>
                </w:ffData>
              </w:fldChar>
            </w:r>
            <w:r w:rsidRPr="00213454">
              <w:rPr>
                <w:sz w:val="20"/>
                <w:szCs w:val="20"/>
              </w:rPr>
              <w:instrText xml:space="preserve"> FORMTEXT </w:instrText>
            </w:r>
            <w:r w:rsidRPr="00213454">
              <w:rPr>
                <w:sz w:val="20"/>
                <w:szCs w:val="20"/>
              </w:rPr>
            </w:r>
            <w:r w:rsidRPr="00213454">
              <w:rPr>
                <w:sz w:val="20"/>
                <w:szCs w:val="20"/>
              </w:rPr>
              <w:fldChar w:fldCharType="separate"/>
            </w:r>
            <w:r w:rsidRPr="00213454">
              <w:rPr>
                <w:sz w:val="20"/>
                <w:szCs w:val="20"/>
              </w:rPr>
              <w:fldChar w:fldCharType="end"/>
            </w:r>
            <w:bookmarkEnd w:id="42"/>
          </w:p>
        </w:tc>
      </w:tr>
    </w:tbl>
    <w:p w14:paraId="1A38BE07" w14:textId="09CE99AE" w:rsidR="00CB63E2" w:rsidRPr="0076140F" w:rsidRDefault="00E52430" w:rsidP="00E52430">
      <w:pPr>
        <w:tabs>
          <w:tab w:val="left" w:pos="8640"/>
          <w:tab w:val="left" w:pos="12240"/>
        </w:tabs>
        <w:jc w:val="center"/>
        <w:rPr>
          <w:rFonts w:cstheme="minorHAnsi"/>
          <w:color w:val="000000" w:themeColor="text1"/>
          <w:sz w:val="24"/>
          <w:szCs w:val="24"/>
        </w:rPr>
      </w:pPr>
      <w:r w:rsidRPr="00DD496F">
        <w:rPr>
          <w:rFonts w:ascii="Arial" w:hAnsi="Arial" w:cs="Arial"/>
          <w:b/>
          <w:sz w:val="18"/>
        </w:rPr>
        <w:t xml:space="preserve">This form </w:t>
      </w:r>
      <w:r>
        <w:rPr>
          <w:rFonts w:ascii="Arial" w:hAnsi="Arial" w:cs="Arial"/>
          <w:b/>
          <w:sz w:val="18"/>
        </w:rPr>
        <w:t xml:space="preserve">is for reporting Workplace Violence incidents </w:t>
      </w:r>
    </w:p>
    <w:sectPr w:rsidR="00CB63E2" w:rsidRPr="0076140F" w:rsidSect="00B0286F">
      <w:headerReference w:type="even" r:id="rId17"/>
      <w:headerReference w:type="default" r:id="rId18"/>
      <w:footerReference w:type="default" r:id="rId19"/>
      <w:headerReference w:type="first" r:id="rId20"/>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54FCE" w14:textId="77777777" w:rsidR="002B2E4F" w:rsidRDefault="002B2E4F">
      <w:pPr>
        <w:spacing w:after="0" w:line="240" w:lineRule="auto"/>
      </w:pPr>
      <w:r>
        <w:separator/>
      </w:r>
    </w:p>
  </w:endnote>
  <w:endnote w:type="continuationSeparator" w:id="0">
    <w:p w14:paraId="7D910F70" w14:textId="77777777" w:rsidR="002B2E4F" w:rsidRDefault="002B2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90005105"/>
      <w:docPartObj>
        <w:docPartGallery w:val="Page Numbers (Bottom of Page)"/>
        <w:docPartUnique/>
      </w:docPartObj>
    </w:sdtPr>
    <w:sdtEndPr>
      <w:rPr>
        <w:noProof/>
      </w:rPr>
    </w:sdtEndPr>
    <w:sdtContent>
      <w:p w14:paraId="1FD35BFA" w14:textId="5FB9CFE7" w:rsidR="009B0384" w:rsidRPr="0076140F" w:rsidRDefault="00AD4ED0" w:rsidP="009B0384">
        <w:pPr>
          <w:pStyle w:val="Footer"/>
          <w:pBdr>
            <w:bottom w:val="single" w:sz="4" w:space="1" w:color="7F7F7F" w:themeColor="text1" w:themeTint="80"/>
          </w:pBdr>
          <w:rPr>
            <w:sz w:val="20"/>
            <w:szCs w:val="20"/>
          </w:rPr>
        </w:pPr>
        <w:r>
          <w:rPr>
            <w:rFonts w:cstheme="minorHAnsi"/>
            <w:sz w:val="20"/>
            <w:szCs w:val="20"/>
          </w:rPr>
          <w:t>CITY OF CERES</w:t>
        </w:r>
        <w:r w:rsidR="00D130E9" w:rsidRPr="0076140F">
          <w:rPr>
            <w:rFonts w:cstheme="minorHAnsi"/>
            <w:sz w:val="20"/>
            <w:szCs w:val="20"/>
          </w:rPr>
          <w:t xml:space="preserve">   </w:t>
        </w:r>
        <w:r w:rsidR="00B73985">
          <w:rPr>
            <w:rFonts w:cstheme="minorHAnsi"/>
            <w:sz w:val="20"/>
            <w:szCs w:val="20"/>
          </w:rPr>
          <w:t xml:space="preserve">   </w:t>
        </w:r>
        <w:r w:rsidR="00D130E9" w:rsidRPr="0076140F">
          <w:rPr>
            <w:rFonts w:cstheme="minorHAnsi"/>
            <w:sz w:val="20"/>
            <w:szCs w:val="20"/>
          </w:rPr>
          <w:t xml:space="preserve">           </w:t>
        </w:r>
        <w:r w:rsidR="0076140F" w:rsidRPr="0076140F">
          <w:rPr>
            <w:rFonts w:cstheme="minorHAnsi"/>
            <w:sz w:val="20"/>
            <w:szCs w:val="20"/>
          </w:rPr>
          <w:t xml:space="preserve">        </w:t>
        </w:r>
        <w:r w:rsidR="00261CC6">
          <w:rPr>
            <w:rFonts w:cstheme="minorHAnsi"/>
            <w:sz w:val="20"/>
            <w:szCs w:val="20"/>
          </w:rPr>
          <w:t xml:space="preserve">                     </w:t>
        </w:r>
        <w:r w:rsidR="00B73985">
          <w:rPr>
            <w:rFonts w:cstheme="minorHAnsi"/>
            <w:sz w:val="20"/>
            <w:szCs w:val="20"/>
          </w:rPr>
          <w:tab/>
        </w:r>
        <w:r w:rsidR="00261CC6">
          <w:rPr>
            <w:rFonts w:cstheme="minorHAnsi"/>
            <w:sz w:val="20"/>
            <w:szCs w:val="20"/>
          </w:rPr>
          <w:t xml:space="preserve">    </w:t>
        </w:r>
        <w:r w:rsidR="0076140F" w:rsidRPr="0076140F">
          <w:rPr>
            <w:rFonts w:cstheme="minorHAnsi"/>
            <w:sz w:val="20"/>
            <w:szCs w:val="20"/>
          </w:rPr>
          <w:t xml:space="preserve">      </w:t>
        </w:r>
        <w:r w:rsidR="0076140F">
          <w:rPr>
            <w:rFonts w:cstheme="minorHAnsi"/>
            <w:sz w:val="20"/>
            <w:szCs w:val="20"/>
          </w:rPr>
          <w:t xml:space="preserve">   </w:t>
        </w:r>
        <w:r w:rsidR="0076140F" w:rsidRPr="0076140F">
          <w:rPr>
            <w:rFonts w:cstheme="minorHAnsi"/>
            <w:sz w:val="20"/>
            <w:szCs w:val="20"/>
          </w:rPr>
          <w:t xml:space="preserve"> </w:t>
        </w:r>
        <w:r w:rsidR="00B73985">
          <w:rPr>
            <w:rFonts w:cstheme="minorHAnsi"/>
            <w:sz w:val="20"/>
            <w:szCs w:val="20"/>
          </w:rPr>
          <w:t xml:space="preserve">                                              </w:t>
        </w:r>
        <w:r w:rsidR="009B0384" w:rsidRPr="0076140F">
          <w:rPr>
            <w:rFonts w:cstheme="minorHAnsi"/>
            <w:sz w:val="20"/>
            <w:szCs w:val="20"/>
          </w:rPr>
          <w:tab/>
        </w:r>
        <w:sdt>
          <w:sdtPr>
            <w:rPr>
              <w:rFonts w:cstheme="minorHAnsi"/>
              <w:sz w:val="20"/>
              <w:szCs w:val="20"/>
            </w:rPr>
            <w:alias w:val="Title"/>
            <w:tag w:val=""/>
            <w:id w:val="-204715012"/>
            <w:placeholder>
              <w:docPart w:val="774EF1880FCF4EEB90A163AA4D491D6A"/>
            </w:placeholder>
            <w:dataBinding w:prefixMappings="xmlns:ns0='http://purl.org/dc/elements/1.1/' xmlns:ns1='http://schemas.openxmlformats.org/package/2006/metadata/core-properties' " w:xpath="/ns1:coreProperties[1]/ns0:title[1]" w:storeItemID="{6C3C8BC8-F283-45AE-878A-BAB7291924A1}"/>
            <w:text/>
          </w:sdtPr>
          <w:sdtEndPr/>
          <w:sdtContent>
            <w:r w:rsidR="00E021BE">
              <w:rPr>
                <w:rFonts w:cstheme="minorHAnsi"/>
                <w:sz w:val="20"/>
                <w:szCs w:val="20"/>
              </w:rPr>
              <w:t>Workplace Violence Prevention Policy</w:t>
            </w:r>
          </w:sdtContent>
        </w:sdt>
        <w:r w:rsidR="009B0384" w:rsidRPr="0076140F">
          <w:rPr>
            <w:rFonts w:cstheme="minorHAnsi"/>
            <w:sz w:val="20"/>
            <w:szCs w:val="20"/>
          </w:rPr>
          <w:br/>
          <w:t>©202</w:t>
        </w:r>
        <w:r w:rsidR="00E021BE">
          <w:rPr>
            <w:rFonts w:cstheme="minorHAnsi"/>
            <w:sz w:val="20"/>
            <w:szCs w:val="20"/>
          </w:rPr>
          <w:t>4</w:t>
        </w:r>
        <w:r w:rsidR="009B0384" w:rsidRPr="0076140F">
          <w:rPr>
            <w:rFonts w:cstheme="minorHAnsi"/>
            <w:sz w:val="20"/>
            <w:szCs w:val="20"/>
          </w:rPr>
          <w:t xml:space="preserve"> Du-All Safety</w:t>
        </w:r>
        <w:r w:rsidR="009B0384" w:rsidRPr="0076140F">
          <w:rPr>
            <w:rFonts w:cstheme="minorHAnsi"/>
            <w:sz w:val="20"/>
            <w:szCs w:val="20"/>
          </w:rPr>
          <w:tab/>
        </w:r>
        <w:r w:rsidR="00BF7058" w:rsidRPr="0076140F">
          <w:rPr>
            <w:rFonts w:cstheme="minorHAnsi"/>
            <w:sz w:val="20"/>
            <w:szCs w:val="20"/>
          </w:rPr>
          <w:t xml:space="preserve">                                                                           </w:t>
        </w:r>
        <w:r w:rsidR="0076140F" w:rsidRPr="0076140F">
          <w:rPr>
            <w:rFonts w:cstheme="minorHAnsi"/>
            <w:sz w:val="20"/>
            <w:szCs w:val="20"/>
          </w:rPr>
          <w:t xml:space="preserve">             </w:t>
        </w:r>
        <w:r w:rsidR="00B73985">
          <w:rPr>
            <w:rFonts w:cstheme="minorHAnsi"/>
            <w:sz w:val="20"/>
            <w:szCs w:val="20"/>
          </w:rPr>
          <w:t xml:space="preserve">                       </w:t>
        </w:r>
        <w:r w:rsidR="0076140F" w:rsidRPr="0076140F">
          <w:rPr>
            <w:rFonts w:cstheme="minorHAnsi"/>
            <w:sz w:val="20"/>
            <w:szCs w:val="20"/>
          </w:rPr>
          <w:t xml:space="preserve"> </w:t>
        </w:r>
        <w:r w:rsidR="00B73985">
          <w:rPr>
            <w:rFonts w:cstheme="minorHAnsi"/>
            <w:sz w:val="20"/>
            <w:szCs w:val="20"/>
          </w:rPr>
          <w:t xml:space="preserve">                             </w:t>
        </w:r>
        <w:r w:rsidR="0076140F" w:rsidRPr="0076140F">
          <w:rPr>
            <w:rFonts w:cstheme="minorHAnsi"/>
            <w:sz w:val="20"/>
            <w:szCs w:val="20"/>
          </w:rPr>
          <w:t xml:space="preserve">                    </w:t>
        </w:r>
        <w:r w:rsidR="00261CC6">
          <w:rPr>
            <w:rFonts w:cstheme="minorHAnsi"/>
            <w:sz w:val="20"/>
            <w:szCs w:val="20"/>
          </w:rPr>
          <w:t xml:space="preserve">    </w:t>
        </w:r>
        <w:r w:rsidR="0076140F" w:rsidRPr="0076140F">
          <w:rPr>
            <w:rFonts w:cstheme="minorHAnsi"/>
            <w:sz w:val="20"/>
            <w:szCs w:val="20"/>
          </w:rPr>
          <w:t xml:space="preserve">   </w:t>
        </w:r>
        <w:r w:rsidR="00B66448">
          <w:rPr>
            <w:rFonts w:cstheme="minorHAnsi"/>
            <w:sz w:val="20"/>
            <w:szCs w:val="20"/>
          </w:rPr>
          <w:t xml:space="preserve">   </w:t>
        </w:r>
        <w:r w:rsidR="0076140F" w:rsidRPr="0076140F">
          <w:rPr>
            <w:rFonts w:cstheme="minorHAnsi"/>
            <w:sz w:val="20"/>
            <w:szCs w:val="20"/>
          </w:rPr>
          <w:t xml:space="preserve">     </w:t>
        </w:r>
        <w:r w:rsidR="00BF7058" w:rsidRPr="0076140F">
          <w:rPr>
            <w:rFonts w:cstheme="minorHAnsi"/>
            <w:sz w:val="20"/>
            <w:szCs w:val="20"/>
          </w:rPr>
          <w:fldChar w:fldCharType="begin"/>
        </w:r>
        <w:r w:rsidR="00BF7058" w:rsidRPr="0076140F">
          <w:rPr>
            <w:rFonts w:cstheme="minorHAnsi"/>
            <w:sz w:val="20"/>
            <w:szCs w:val="20"/>
          </w:rPr>
          <w:instrText xml:space="preserve"> PAGE   \* MERGEFORMAT </w:instrText>
        </w:r>
        <w:r w:rsidR="00BF7058" w:rsidRPr="0076140F">
          <w:rPr>
            <w:rFonts w:cstheme="minorHAnsi"/>
            <w:sz w:val="20"/>
            <w:szCs w:val="20"/>
          </w:rPr>
          <w:fldChar w:fldCharType="separate"/>
        </w:r>
        <w:r w:rsidR="00BF7058" w:rsidRPr="0076140F">
          <w:rPr>
            <w:rFonts w:cstheme="minorHAnsi"/>
            <w:b/>
            <w:bCs/>
            <w:noProof/>
            <w:sz w:val="20"/>
            <w:szCs w:val="20"/>
          </w:rPr>
          <w:t>1</w:t>
        </w:r>
        <w:r w:rsidR="00BF7058" w:rsidRPr="0076140F">
          <w:rPr>
            <w:rFonts w:cstheme="minorHAnsi"/>
            <w:b/>
            <w:bCs/>
            <w:noProof/>
            <w:sz w:val="20"/>
            <w:szCs w:val="20"/>
          </w:rPr>
          <w:fldChar w:fldCharType="end"/>
        </w:r>
        <w:r w:rsidR="00BF7058" w:rsidRPr="0076140F">
          <w:rPr>
            <w:rFonts w:cstheme="minorHAnsi"/>
            <w:b/>
            <w:bCs/>
            <w:sz w:val="20"/>
            <w:szCs w:val="20"/>
          </w:rPr>
          <w:t xml:space="preserve"> </w:t>
        </w:r>
        <w:r w:rsidR="00BF7058" w:rsidRPr="0076140F">
          <w:rPr>
            <w:rFonts w:cstheme="minorHAnsi"/>
            <w:sz w:val="20"/>
            <w:szCs w:val="20"/>
          </w:rPr>
          <w:t>|</w:t>
        </w:r>
        <w:r w:rsidR="00BF7058" w:rsidRPr="0076140F">
          <w:rPr>
            <w:rFonts w:cstheme="minorHAnsi"/>
            <w:b/>
            <w:bCs/>
            <w:sz w:val="20"/>
            <w:szCs w:val="20"/>
          </w:rPr>
          <w:t xml:space="preserve"> </w:t>
        </w:r>
        <w:r w:rsidR="00BF7058" w:rsidRPr="0076140F">
          <w:rPr>
            <w:rFonts w:cstheme="minorHAnsi"/>
            <w:color w:val="7F7F7F" w:themeColor="background1" w:themeShade="7F"/>
            <w:spacing w:val="60"/>
            <w:sz w:val="20"/>
            <w:szCs w:val="20"/>
          </w:rPr>
          <w:t>Page</w:t>
        </w:r>
        <w:r w:rsidR="009B0384" w:rsidRPr="0076140F">
          <w:rPr>
            <w:rFonts w:ascii="Times New Roman" w:hAnsi="Times New Roman" w:cs="Times New Roman"/>
            <w:sz w:val="20"/>
            <w:szCs w:val="20"/>
          </w:rPr>
          <w:tab/>
        </w:r>
        <w:r w:rsidR="009B0384" w:rsidRPr="0076140F">
          <w:rPr>
            <w:sz w:val="20"/>
            <w:szCs w:val="20"/>
          </w:rPr>
          <w:t xml:space="preserve"> </w:t>
        </w:r>
      </w:p>
    </w:sdtContent>
  </w:sdt>
  <w:p w14:paraId="1045C8A8" w14:textId="77777777" w:rsidR="0091038A" w:rsidRDefault="00910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24227" w14:paraId="7F8DE59F" w14:textId="77777777" w:rsidTr="00A84263">
      <w:tc>
        <w:tcPr>
          <w:tcW w:w="9350" w:type="dxa"/>
        </w:tcPr>
        <w:p w14:paraId="17B96F01" w14:textId="77777777" w:rsidR="0091038A" w:rsidRPr="00903B75" w:rsidRDefault="00903B75" w:rsidP="001560E1">
          <w:pPr>
            <w:pStyle w:val="Footer"/>
            <w:jc w:val="center"/>
            <w:rPr>
              <w:rFonts w:ascii="Times New Roman" w:hAnsi="Times New Roman" w:cs="Times New Roman"/>
            </w:rPr>
          </w:pPr>
          <w:r w:rsidRPr="00903B75">
            <w:rPr>
              <w:rFonts w:ascii="Times New Roman" w:hAnsi="Times New Roman" w:cs="Times New Roman"/>
            </w:rPr>
            <w:t>Prepared by</w:t>
          </w:r>
        </w:p>
        <w:p w14:paraId="3FE42D84" w14:textId="77777777" w:rsidR="0091038A" w:rsidRDefault="00903B75" w:rsidP="001560E1">
          <w:pPr>
            <w:pStyle w:val="Footer"/>
            <w:jc w:val="center"/>
          </w:pPr>
          <w:r w:rsidRPr="009A25AC">
            <w:rPr>
              <w:noProof/>
            </w:rPr>
            <w:drawing>
              <wp:inline distT="0" distB="0" distL="0" distR="0" wp14:anchorId="2F412466" wp14:editId="54879354">
                <wp:extent cx="1168400" cy="812451"/>
                <wp:effectExtent l="0" t="0" r="0" b="6985"/>
                <wp:docPr id="1755437582" name="Picture 175543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cstate="print"/>
                        <a:srcRect t="14196" b="13070"/>
                        <a:stretch/>
                      </pic:blipFill>
                      <pic:spPr bwMode="auto">
                        <a:xfrm>
                          <a:off x="0" y="0"/>
                          <a:ext cx="1174634" cy="816786"/>
                        </a:xfrm>
                        <a:prstGeom prst="rect">
                          <a:avLst/>
                        </a:prstGeom>
                        <a:noFill/>
                        <a:ln>
                          <a:noFill/>
                        </a:ln>
                        <a:extLst>
                          <a:ext uri="{53640926-AAD7-44D8-BBD7-CCE9431645EC}">
                            <a14:shadowObscured xmlns:a14="http://schemas.microsoft.com/office/drawing/2010/main"/>
                          </a:ext>
                        </a:extLst>
                      </pic:spPr>
                    </pic:pic>
                  </a:graphicData>
                </a:graphic>
              </wp:inline>
            </w:drawing>
          </w:r>
        </w:p>
        <w:p w14:paraId="2FB2E49D" w14:textId="77777777" w:rsidR="0091038A" w:rsidRPr="00903B75" w:rsidRDefault="00903B75" w:rsidP="001560E1">
          <w:pPr>
            <w:pStyle w:val="Footer"/>
            <w:jc w:val="center"/>
            <w:rPr>
              <w:rFonts w:ascii="Times New Roman" w:hAnsi="Times New Roman" w:cs="Times New Roman"/>
            </w:rPr>
          </w:pPr>
          <w:r w:rsidRPr="00903B75">
            <w:rPr>
              <w:rFonts w:ascii="Times New Roman" w:hAnsi="Times New Roman" w:cs="Times New Roman"/>
            </w:rPr>
            <w:t>45950 Hotchkiss St. · Fremont, CA 94539 · Tel: (510) 651-8289 · Fax: (510) 651-8937</w:t>
          </w:r>
        </w:p>
        <w:p w14:paraId="7CF935B2" w14:textId="583650E1" w:rsidR="0091038A" w:rsidRDefault="00903B75" w:rsidP="001560E1">
          <w:pPr>
            <w:pStyle w:val="Footer"/>
            <w:jc w:val="center"/>
          </w:pPr>
          <w:r w:rsidRPr="00903B75">
            <w:rPr>
              <w:rFonts w:ascii="Times New Roman" w:hAnsi="Times New Roman" w:cs="Times New Roman"/>
            </w:rPr>
            <w:t>www.du-all.com · E-mail: safety@du-all.com</w:t>
          </w:r>
        </w:p>
      </w:tc>
    </w:tr>
  </w:tbl>
  <w:p w14:paraId="01AEFDA0" w14:textId="77777777" w:rsidR="0091038A" w:rsidRDefault="00903B75" w:rsidP="005E0C94">
    <w:pPr>
      <w:pStyle w:val="Footer"/>
      <w:tabs>
        <w:tab w:val="clear" w:pos="4680"/>
        <w:tab w:val="clear" w:pos="9360"/>
        <w:tab w:val="left" w:pos="343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657713"/>
      <w:docPartObj>
        <w:docPartGallery w:val="Page Numbers (Bottom of Page)"/>
        <w:docPartUnique/>
      </w:docPartObj>
    </w:sdtPr>
    <w:sdtEndPr>
      <w:rPr>
        <w:noProof/>
      </w:rPr>
    </w:sdtEndPr>
    <w:sdtContent>
      <w:p w14:paraId="05365EC8" w14:textId="4148C028" w:rsidR="00B73985" w:rsidRPr="0076140F" w:rsidRDefault="00AD4ED0" w:rsidP="009B0384">
        <w:pPr>
          <w:pStyle w:val="Footer"/>
          <w:pBdr>
            <w:bottom w:val="single" w:sz="4" w:space="1" w:color="7F7F7F" w:themeColor="text1" w:themeTint="80"/>
          </w:pBdr>
          <w:rPr>
            <w:sz w:val="20"/>
            <w:szCs w:val="20"/>
          </w:rPr>
        </w:pPr>
        <w:r>
          <w:rPr>
            <w:rFonts w:cstheme="minorHAnsi"/>
            <w:sz w:val="20"/>
            <w:szCs w:val="20"/>
          </w:rPr>
          <w:t>CITY OF CERES</w:t>
        </w:r>
        <w:r w:rsidR="00B73985" w:rsidRPr="0076140F">
          <w:rPr>
            <w:rFonts w:cstheme="minorHAnsi"/>
            <w:sz w:val="20"/>
            <w:szCs w:val="20"/>
          </w:rPr>
          <w:t xml:space="preserve">   </w:t>
        </w:r>
        <w:r w:rsidR="00B73985">
          <w:rPr>
            <w:rFonts w:cstheme="minorHAnsi"/>
            <w:sz w:val="20"/>
            <w:szCs w:val="20"/>
          </w:rPr>
          <w:t xml:space="preserve">   </w:t>
        </w:r>
        <w:r w:rsidR="00B73985" w:rsidRPr="0076140F">
          <w:rPr>
            <w:rFonts w:cstheme="minorHAnsi"/>
            <w:sz w:val="20"/>
            <w:szCs w:val="20"/>
          </w:rPr>
          <w:t xml:space="preserve">                   </w:t>
        </w:r>
        <w:r w:rsidR="00B73985">
          <w:rPr>
            <w:rFonts w:cstheme="minorHAnsi"/>
            <w:sz w:val="20"/>
            <w:szCs w:val="20"/>
          </w:rPr>
          <w:t xml:space="preserve">                     </w:t>
        </w:r>
        <w:r w:rsidR="00B73985">
          <w:rPr>
            <w:rFonts w:cstheme="minorHAnsi"/>
            <w:sz w:val="20"/>
            <w:szCs w:val="20"/>
          </w:rPr>
          <w:tab/>
          <w:t xml:space="preserve">    </w:t>
        </w:r>
        <w:r w:rsidR="00B73985" w:rsidRPr="0076140F">
          <w:rPr>
            <w:rFonts w:cstheme="minorHAnsi"/>
            <w:sz w:val="20"/>
            <w:szCs w:val="20"/>
          </w:rPr>
          <w:t xml:space="preserve">      </w:t>
        </w:r>
        <w:r w:rsidR="00B73985">
          <w:rPr>
            <w:rFonts w:cstheme="minorHAnsi"/>
            <w:sz w:val="20"/>
            <w:szCs w:val="20"/>
          </w:rPr>
          <w:t xml:space="preserve">   </w:t>
        </w:r>
        <w:r w:rsidR="00B73985" w:rsidRPr="0076140F">
          <w:rPr>
            <w:rFonts w:cstheme="minorHAnsi"/>
            <w:sz w:val="20"/>
            <w:szCs w:val="20"/>
          </w:rPr>
          <w:t xml:space="preserve"> </w:t>
        </w:r>
        <w:r w:rsidR="00B73985">
          <w:rPr>
            <w:rFonts w:cstheme="minorHAnsi"/>
            <w:sz w:val="20"/>
            <w:szCs w:val="20"/>
          </w:rPr>
          <w:t xml:space="preserve">                </w:t>
        </w:r>
        <w:r w:rsidR="00B73985" w:rsidRPr="0076140F">
          <w:rPr>
            <w:rFonts w:cstheme="minorHAnsi"/>
            <w:sz w:val="20"/>
            <w:szCs w:val="20"/>
          </w:rPr>
          <w:tab/>
        </w:r>
        <w:sdt>
          <w:sdtPr>
            <w:rPr>
              <w:rFonts w:cstheme="minorHAnsi"/>
              <w:sz w:val="20"/>
              <w:szCs w:val="20"/>
            </w:rPr>
            <w:alias w:val="Title"/>
            <w:tag w:val=""/>
            <w:id w:val="-1203162126"/>
            <w:placeholder>
              <w:docPart w:val="35E5DC097F0D1C4C92D4FE356CBA991C"/>
            </w:placeholder>
            <w:dataBinding w:prefixMappings="xmlns:ns0='http://purl.org/dc/elements/1.1/' xmlns:ns1='http://schemas.openxmlformats.org/package/2006/metadata/core-properties' " w:xpath="/ns1:coreProperties[1]/ns0:title[1]" w:storeItemID="{6C3C8BC8-F283-45AE-878A-BAB7291924A1}"/>
            <w:text/>
          </w:sdtPr>
          <w:sdtEndPr/>
          <w:sdtContent>
            <w:r w:rsidR="00E021BE">
              <w:rPr>
                <w:rFonts w:cstheme="minorHAnsi"/>
                <w:sz w:val="20"/>
                <w:szCs w:val="20"/>
              </w:rPr>
              <w:t>Workplace Violence Prevention Policy</w:t>
            </w:r>
          </w:sdtContent>
        </w:sdt>
        <w:r w:rsidR="00B73985" w:rsidRPr="0076140F">
          <w:rPr>
            <w:rFonts w:cstheme="minorHAnsi"/>
            <w:sz w:val="20"/>
            <w:szCs w:val="20"/>
          </w:rPr>
          <w:br/>
          <w:t>©202</w:t>
        </w:r>
        <w:r w:rsidR="00435A6E">
          <w:rPr>
            <w:rFonts w:cstheme="minorHAnsi"/>
            <w:sz w:val="20"/>
            <w:szCs w:val="20"/>
          </w:rPr>
          <w:t>4</w:t>
        </w:r>
        <w:r w:rsidR="00B73985" w:rsidRPr="0076140F">
          <w:rPr>
            <w:rFonts w:cstheme="minorHAnsi"/>
            <w:sz w:val="20"/>
            <w:szCs w:val="20"/>
          </w:rPr>
          <w:t xml:space="preserve"> Du-All Safety</w:t>
        </w:r>
        <w:r w:rsidR="00B73985" w:rsidRPr="0076140F">
          <w:rPr>
            <w:rFonts w:cstheme="minorHAnsi"/>
            <w:sz w:val="20"/>
            <w:szCs w:val="20"/>
          </w:rPr>
          <w:tab/>
          <w:t xml:space="preserve">                                                              </w:t>
        </w:r>
        <w:r w:rsidR="00B73985">
          <w:rPr>
            <w:rFonts w:cstheme="minorHAnsi"/>
            <w:sz w:val="20"/>
            <w:szCs w:val="20"/>
          </w:rPr>
          <w:t xml:space="preserve">                       </w:t>
        </w:r>
        <w:r w:rsidR="00B73985" w:rsidRPr="0076140F">
          <w:rPr>
            <w:rFonts w:cstheme="minorHAnsi"/>
            <w:sz w:val="20"/>
            <w:szCs w:val="20"/>
          </w:rPr>
          <w:t xml:space="preserve"> </w:t>
        </w:r>
        <w:r w:rsidR="00B73985">
          <w:rPr>
            <w:rFonts w:cstheme="minorHAnsi"/>
            <w:sz w:val="20"/>
            <w:szCs w:val="20"/>
          </w:rPr>
          <w:t xml:space="preserve">                             </w:t>
        </w:r>
        <w:r w:rsidR="00B73985" w:rsidRPr="0076140F">
          <w:rPr>
            <w:rFonts w:cstheme="minorHAnsi"/>
            <w:sz w:val="20"/>
            <w:szCs w:val="20"/>
          </w:rPr>
          <w:t xml:space="preserve">                    </w:t>
        </w:r>
        <w:r w:rsidR="00B73985">
          <w:rPr>
            <w:rFonts w:cstheme="minorHAnsi"/>
            <w:sz w:val="20"/>
            <w:szCs w:val="20"/>
          </w:rPr>
          <w:t xml:space="preserve">    </w:t>
        </w:r>
        <w:r w:rsidR="00B73985" w:rsidRPr="0076140F">
          <w:rPr>
            <w:rFonts w:cstheme="minorHAnsi"/>
            <w:sz w:val="20"/>
            <w:szCs w:val="20"/>
          </w:rPr>
          <w:t xml:space="preserve">        </w:t>
        </w:r>
        <w:r w:rsidR="00B73985" w:rsidRPr="0076140F">
          <w:rPr>
            <w:rFonts w:cstheme="minorHAnsi"/>
            <w:sz w:val="20"/>
            <w:szCs w:val="20"/>
          </w:rPr>
          <w:fldChar w:fldCharType="begin"/>
        </w:r>
        <w:r w:rsidR="00B73985" w:rsidRPr="0076140F">
          <w:rPr>
            <w:rFonts w:cstheme="minorHAnsi"/>
            <w:sz w:val="20"/>
            <w:szCs w:val="20"/>
          </w:rPr>
          <w:instrText xml:space="preserve"> PAGE   \* MERGEFORMAT </w:instrText>
        </w:r>
        <w:r w:rsidR="00B73985" w:rsidRPr="0076140F">
          <w:rPr>
            <w:rFonts w:cstheme="minorHAnsi"/>
            <w:sz w:val="20"/>
            <w:szCs w:val="20"/>
          </w:rPr>
          <w:fldChar w:fldCharType="separate"/>
        </w:r>
        <w:r w:rsidR="00B73985" w:rsidRPr="0076140F">
          <w:rPr>
            <w:rFonts w:cstheme="minorHAnsi"/>
            <w:b/>
            <w:bCs/>
            <w:noProof/>
            <w:sz w:val="20"/>
            <w:szCs w:val="20"/>
          </w:rPr>
          <w:t>1</w:t>
        </w:r>
        <w:r w:rsidR="00B73985" w:rsidRPr="0076140F">
          <w:rPr>
            <w:rFonts w:cstheme="minorHAnsi"/>
            <w:b/>
            <w:bCs/>
            <w:noProof/>
            <w:sz w:val="20"/>
            <w:szCs w:val="20"/>
          </w:rPr>
          <w:fldChar w:fldCharType="end"/>
        </w:r>
        <w:r w:rsidR="00B73985" w:rsidRPr="0076140F">
          <w:rPr>
            <w:rFonts w:cstheme="minorHAnsi"/>
            <w:b/>
            <w:bCs/>
            <w:sz w:val="20"/>
            <w:szCs w:val="20"/>
          </w:rPr>
          <w:t xml:space="preserve"> </w:t>
        </w:r>
        <w:r w:rsidR="00B73985" w:rsidRPr="0076140F">
          <w:rPr>
            <w:rFonts w:cstheme="minorHAnsi"/>
            <w:sz w:val="20"/>
            <w:szCs w:val="20"/>
          </w:rPr>
          <w:t>|</w:t>
        </w:r>
        <w:r w:rsidR="00B73985" w:rsidRPr="0076140F">
          <w:rPr>
            <w:rFonts w:cstheme="minorHAnsi"/>
            <w:b/>
            <w:bCs/>
            <w:sz w:val="20"/>
            <w:szCs w:val="20"/>
          </w:rPr>
          <w:t xml:space="preserve"> </w:t>
        </w:r>
        <w:r w:rsidR="00B73985" w:rsidRPr="0076140F">
          <w:rPr>
            <w:rFonts w:cstheme="minorHAnsi"/>
            <w:color w:val="7F7F7F" w:themeColor="background1" w:themeShade="7F"/>
            <w:spacing w:val="60"/>
            <w:sz w:val="20"/>
            <w:szCs w:val="20"/>
          </w:rPr>
          <w:t>Page</w:t>
        </w:r>
        <w:r w:rsidR="00B73985" w:rsidRPr="0076140F">
          <w:rPr>
            <w:rFonts w:ascii="Times New Roman" w:hAnsi="Times New Roman" w:cs="Times New Roman"/>
            <w:sz w:val="20"/>
            <w:szCs w:val="20"/>
          </w:rPr>
          <w:tab/>
        </w:r>
        <w:r w:rsidR="00B73985" w:rsidRPr="0076140F">
          <w:rPr>
            <w:sz w:val="20"/>
            <w:szCs w:val="20"/>
          </w:rPr>
          <w:t xml:space="preserve"> </w:t>
        </w:r>
      </w:p>
    </w:sdtContent>
  </w:sdt>
  <w:p w14:paraId="11DEC027" w14:textId="77777777" w:rsidR="00B73985" w:rsidRDefault="00B73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35F3CB" w14:textId="77777777" w:rsidR="002B2E4F" w:rsidRDefault="002B2E4F">
      <w:pPr>
        <w:spacing w:after="0" w:line="240" w:lineRule="auto"/>
      </w:pPr>
      <w:r>
        <w:separator/>
      </w:r>
    </w:p>
  </w:footnote>
  <w:footnote w:type="continuationSeparator" w:id="0">
    <w:p w14:paraId="4E26E4CD" w14:textId="77777777" w:rsidR="002B2E4F" w:rsidRDefault="002B2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6D3E2" w14:textId="2DB1615A" w:rsidR="004524A2" w:rsidRDefault="00452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81D71" w14:textId="08F0835A" w:rsidR="004524A2" w:rsidRDefault="004524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14850" w14:textId="410D137C" w:rsidR="004524A2" w:rsidRDefault="004524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5BE56" w14:textId="2C72300F" w:rsidR="004524A2" w:rsidRDefault="004524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1429" w14:textId="33AA797B" w:rsidR="004524A2" w:rsidRDefault="004524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E6F71" w14:textId="0DEBDC61" w:rsidR="004524A2" w:rsidRDefault="00452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8218C"/>
    <w:multiLevelType w:val="multilevel"/>
    <w:tmpl w:val="46327DE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C4AC3"/>
    <w:multiLevelType w:val="multilevel"/>
    <w:tmpl w:val="6520192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8098E"/>
    <w:multiLevelType w:val="hybridMultilevel"/>
    <w:tmpl w:val="780ABDA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 w15:restartNumberingAfterBreak="0">
    <w:nsid w:val="21597FDA"/>
    <w:multiLevelType w:val="hybridMultilevel"/>
    <w:tmpl w:val="5C92C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0F85BB6"/>
    <w:multiLevelType w:val="multilevel"/>
    <w:tmpl w:val="5E229CE2"/>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5886301"/>
    <w:multiLevelType w:val="hybridMultilevel"/>
    <w:tmpl w:val="E0A2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5374CA"/>
    <w:multiLevelType w:val="hybridMultilevel"/>
    <w:tmpl w:val="6B7E1A6A"/>
    <w:lvl w:ilvl="0" w:tplc="D554976C">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1" w:tplc="AEB003BA">
      <w:numFmt w:val="bullet"/>
      <w:lvlText w:val=""/>
      <w:lvlJc w:val="left"/>
      <w:pPr>
        <w:ind w:left="2280" w:hanging="360"/>
      </w:pPr>
      <w:rPr>
        <w:rFonts w:ascii="Symbol" w:eastAsia="Symbol" w:hAnsi="Symbol" w:cs="Symbol" w:hint="default"/>
        <w:b w:val="0"/>
        <w:bCs w:val="0"/>
        <w:i w:val="0"/>
        <w:iCs w:val="0"/>
        <w:w w:val="100"/>
        <w:sz w:val="24"/>
        <w:szCs w:val="24"/>
        <w:lang w:val="en-US" w:eastAsia="en-US" w:bidi="ar-SA"/>
      </w:rPr>
    </w:lvl>
    <w:lvl w:ilvl="2" w:tplc="309A10B8">
      <w:numFmt w:val="bullet"/>
      <w:lvlText w:val="o"/>
      <w:lvlJc w:val="left"/>
      <w:pPr>
        <w:ind w:left="3000" w:hanging="360"/>
      </w:pPr>
      <w:rPr>
        <w:rFonts w:ascii="Courier New" w:eastAsia="Courier New" w:hAnsi="Courier New" w:cs="Courier New" w:hint="default"/>
        <w:b w:val="0"/>
        <w:bCs w:val="0"/>
        <w:i w:val="0"/>
        <w:iCs w:val="0"/>
        <w:w w:val="99"/>
        <w:sz w:val="24"/>
        <w:szCs w:val="24"/>
        <w:lang w:val="en-US" w:eastAsia="en-US" w:bidi="ar-SA"/>
      </w:rPr>
    </w:lvl>
    <w:lvl w:ilvl="3" w:tplc="C7EC618C">
      <w:numFmt w:val="bullet"/>
      <w:lvlText w:val="•"/>
      <w:lvlJc w:val="left"/>
      <w:pPr>
        <w:ind w:left="3822" w:hanging="360"/>
      </w:pPr>
      <w:rPr>
        <w:lang w:val="en-US" w:eastAsia="en-US" w:bidi="ar-SA"/>
      </w:rPr>
    </w:lvl>
    <w:lvl w:ilvl="4" w:tplc="A87629E6">
      <w:numFmt w:val="bullet"/>
      <w:lvlText w:val="•"/>
      <w:lvlJc w:val="left"/>
      <w:pPr>
        <w:ind w:left="4645" w:hanging="360"/>
      </w:pPr>
      <w:rPr>
        <w:lang w:val="en-US" w:eastAsia="en-US" w:bidi="ar-SA"/>
      </w:rPr>
    </w:lvl>
    <w:lvl w:ilvl="5" w:tplc="A502C36A">
      <w:numFmt w:val="bullet"/>
      <w:lvlText w:val="•"/>
      <w:lvlJc w:val="left"/>
      <w:pPr>
        <w:ind w:left="5467" w:hanging="360"/>
      </w:pPr>
      <w:rPr>
        <w:lang w:val="en-US" w:eastAsia="en-US" w:bidi="ar-SA"/>
      </w:rPr>
    </w:lvl>
    <w:lvl w:ilvl="6" w:tplc="5F92E73A">
      <w:numFmt w:val="bullet"/>
      <w:lvlText w:val="•"/>
      <w:lvlJc w:val="left"/>
      <w:pPr>
        <w:ind w:left="6290" w:hanging="360"/>
      </w:pPr>
      <w:rPr>
        <w:lang w:val="en-US" w:eastAsia="en-US" w:bidi="ar-SA"/>
      </w:rPr>
    </w:lvl>
    <w:lvl w:ilvl="7" w:tplc="3CCAA30C">
      <w:numFmt w:val="bullet"/>
      <w:lvlText w:val="•"/>
      <w:lvlJc w:val="left"/>
      <w:pPr>
        <w:ind w:left="7112" w:hanging="360"/>
      </w:pPr>
      <w:rPr>
        <w:lang w:val="en-US" w:eastAsia="en-US" w:bidi="ar-SA"/>
      </w:rPr>
    </w:lvl>
    <w:lvl w:ilvl="8" w:tplc="A47E2204">
      <w:numFmt w:val="bullet"/>
      <w:lvlText w:val="•"/>
      <w:lvlJc w:val="left"/>
      <w:pPr>
        <w:ind w:left="7935" w:hanging="360"/>
      </w:pPr>
      <w:rPr>
        <w:lang w:val="en-US" w:eastAsia="en-US" w:bidi="ar-SA"/>
      </w:rPr>
    </w:lvl>
  </w:abstractNum>
  <w:abstractNum w:abstractNumId="7" w15:restartNumberingAfterBreak="0">
    <w:nsid w:val="46FD24D3"/>
    <w:multiLevelType w:val="multilevel"/>
    <w:tmpl w:val="B726CAEC"/>
    <w:lvl w:ilvl="0">
      <w:start w:val="11"/>
      <w:numFmt w:val="decimal"/>
      <w:lvlText w:val="%1."/>
      <w:lvlJc w:val="left"/>
      <w:pPr>
        <w:tabs>
          <w:tab w:val="num" w:pos="720"/>
        </w:tabs>
        <w:ind w:left="720" w:hanging="360"/>
      </w:pPr>
      <w:rPr>
        <w:rFonts w:hint="default"/>
        <w:b/>
        <w:bCs/>
        <w:sz w:val="20"/>
        <w:szCs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4B9B3B16"/>
    <w:multiLevelType w:val="hybridMultilevel"/>
    <w:tmpl w:val="F940A43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515C6C32"/>
    <w:multiLevelType w:val="hybridMultilevel"/>
    <w:tmpl w:val="256A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9B4C3B"/>
    <w:multiLevelType w:val="multilevel"/>
    <w:tmpl w:val="B28E743A"/>
    <w:lvl w:ilvl="0">
      <w:start w:val="13"/>
      <w:numFmt w:val="decimal"/>
      <w:lvlText w:val="%1."/>
      <w:lvlJc w:val="left"/>
      <w:pPr>
        <w:tabs>
          <w:tab w:val="num" w:pos="720"/>
        </w:tabs>
        <w:ind w:left="720" w:hanging="360"/>
      </w:pPr>
      <w:rPr>
        <w:rFonts w:hint="default"/>
        <w:b/>
        <w:bCs/>
        <w:sz w:val="20"/>
        <w:szCs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590D05D1"/>
    <w:multiLevelType w:val="multilevel"/>
    <w:tmpl w:val="18E4591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0A148B1"/>
    <w:multiLevelType w:val="multilevel"/>
    <w:tmpl w:val="DEE0B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844F0D"/>
    <w:multiLevelType w:val="multilevel"/>
    <w:tmpl w:val="B25A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913A58"/>
    <w:multiLevelType w:val="hybridMultilevel"/>
    <w:tmpl w:val="00E8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039112">
    <w:abstractNumId w:val="13"/>
  </w:num>
  <w:num w:numId="2" w16cid:durableId="462388076">
    <w:abstractNumId w:val="14"/>
  </w:num>
  <w:num w:numId="3" w16cid:durableId="1649356427">
    <w:abstractNumId w:val="0"/>
  </w:num>
  <w:num w:numId="4" w16cid:durableId="456224411">
    <w:abstractNumId w:val="1"/>
  </w:num>
  <w:num w:numId="5" w16cid:durableId="840506591">
    <w:abstractNumId w:val="12"/>
  </w:num>
  <w:num w:numId="6" w16cid:durableId="404767535">
    <w:abstractNumId w:val="5"/>
  </w:num>
  <w:num w:numId="7" w16cid:durableId="1296134343">
    <w:abstractNumId w:val="6"/>
  </w:num>
  <w:num w:numId="8" w16cid:durableId="1562448046">
    <w:abstractNumId w:val="2"/>
  </w:num>
  <w:num w:numId="9" w16cid:durableId="451096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77599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75438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8672310">
    <w:abstractNumId w:val="8"/>
  </w:num>
  <w:num w:numId="13" w16cid:durableId="1693263018">
    <w:abstractNumId w:val="9"/>
  </w:num>
  <w:num w:numId="14" w16cid:durableId="1508014156">
    <w:abstractNumId w:val="7"/>
  </w:num>
  <w:num w:numId="15" w16cid:durableId="69010830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6A"/>
    <w:rsid w:val="000024C9"/>
    <w:rsid w:val="00004600"/>
    <w:rsid w:val="00007994"/>
    <w:rsid w:val="00013E25"/>
    <w:rsid w:val="00023199"/>
    <w:rsid w:val="00051EF9"/>
    <w:rsid w:val="00053E8C"/>
    <w:rsid w:val="0006327B"/>
    <w:rsid w:val="00076C9E"/>
    <w:rsid w:val="000805CA"/>
    <w:rsid w:val="00085435"/>
    <w:rsid w:val="0009262F"/>
    <w:rsid w:val="00093062"/>
    <w:rsid w:val="0009405C"/>
    <w:rsid w:val="000960E7"/>
    <w:rsid w:val="000A11B4"/>
    <w:rsid w:val="000A1A5C"/>
    <w:rsid w:val="000B143E"/>
    <w:rsid w:val="000C299F"/>
    <w:rsid w:val="000D3860"/>
    <w:rsid w:val="000E34B3"/>
    <w:rsid w:val="000F7675"/>
    <w:rsid w:val="00130DB2"/>
    <w:rsid w:val="00136423"/>
    <w:rsid w:val="0014379D"/>
    <w:rsid w:val="00155E62"/>
    <w:rsid w:val="00162CD0"/>
    <w:rsid w:val="00182CAD"/>
    <w:rsid w:val="00185E50"/>
    <w:rsid w:val="00197FAF"/>
    <w:rsid w:val="001B63DA"/>
    <w:rsid w:val="001D16EA"/>
    <w:rsid w:val="001D3333"/>
    <w:rsid w:val="001E517C"/>
    <w:rsid w:val="001F709C"/>
    <w:rsid w:val="00200D40"/>
    <w:rsid w:val="00203B85"/>
    <w:rsid w:val="00211187"/>
    <w:rsid w:val="0021233B"/>
    <w:rsid w:val="0021392C"/>
    <w:rsid w:val="002247C9"/>
    <w:rsid w:val="00231E9D"/>
    <w:rsid w:val="00246226"/>
    <w:rsid w:val="00252A52"/>
    <w:rsid w:val="00261CC6"/>
    <w:rsid w:val="002625F4"/>
    <w:rsid w:val="00271332"/>
    <w:rsid w:val="00274BAC"/>
    <w:rsid w:val="00282F31"/>
    <w:rsid w:val="002839C9"/>
    <w:rsid w:val="002A6CA4"/>
    <w:rsid w:val="002B2E4F"/>
    <w:rsid w:val="002B67D8"/>
    <w:rsid w:val="002D16D1"/>
    <w:rsid w:val="002D20F8"/>
    <w:rsid w:val="002D25A7"/>
    <w:rsid w:val="002D5564"/>
    <w:rsid w:val="002D7556"/>
    <w:rsid w:val="002F1637"/>
    <w:rsid w:val="002F2827"/>
    <w:rsid w:val="002F3F1C"/>
    <w:rsid w:val="002F4698"/>
    <w:rsid w:val="0035298A"/>
    <w:rsid w:val="003653EC"/>
    <w:rsid w:val="00377C29"/>
    <w:rsid w:val="0038479B"/>
    <w:rsid w:val="003861AD"/>
    <w:rsid w:val="0038797B"/>
    <w:rsid w:val="0039038B"/>
    <w:rsid w:val="003931F3"/>
    <w:rsid w:val="003A62DA"/>
    <w:rsid w:val="003B4ECD"/>
    <w:rsid w:val="003C4DF1"/>
    <w:rsid w:val="003D3C15"/>
    <w:rsid w:val="003E1DDF"/>
    <w:rsid w:val="003E5E07"/>
    <w:rsid w:val="003F0738"/>
    <w:rsid w:val="003F5F67"/>
    <w:rsid w:val="003F7626"/>
    <w:rsid w:val="00401FBC"/>
    <w:rsid w:val="00402BE7"/>
    <w:rsid w:val="00411249"/>
    <w:rsid w:val="004169E5"/>
    <w:rsid w:val="00416F9E"/>
    <w:rsid w:val="00420DC5"/>
    <w:rsid w:val="00421CC2"/>
    <w:rsid w:val="00424FB9"/>
    <w:rsid w:val="004279CE"/>
    <w:rsid w:val="00435A6E"/>
    <w:rsid w:val="004424F4"/>
    <w:rsid w:val="0045186B"/>
    <w:rsid w:val="004524A2"/>
    <w:rsid w:val="00460D91"/>
    <w:rsid w:val="0047178E"/>
    <w:rsid w:val="00476935"/>
    <w:rsid w:val="00476FDD"/>
    <w:rsid w:val="0048455F"/>
    <w:rsid w:val="004856B7"/>
    <w:rsid w:val="004873F5"/>
    <w:rsid w:val="0049310B"/>
    <w:rsid w:val="00494F1B"/>
    <w:rsid w:val="00497B88"/>
    <w:rsid w:val="004C0AD5"/>
    <w:rsid w:val="004C5AF4"/>
    <w:rsid w:val="004D099D"/>
    <w:rsid w:val="004D345C"/>
    <w:rsid w:val="004D6FD9"/>
    <w:rsid w:val="004F1B81"/>
    <w:rsid w:val="005074A0"/>
    <w:rsid w:val="0052574C"/>
    <w:rsid w:val="005421F5"/>
    <w:rsid w:val="00546E2A"/>
    <w:rsid w:val="005477B1"/>
    <w:rsid w:val="00577A0A"/>
    <w:rsid w:val="005825C0"/>
    <w:rsid w:val="00591A9A"/>
    <w:rsid w:val="00593231"/>
    <w:rsid w:val="005D7FDF"/>
    <w:rsid w:val="005E3CF5"/>
    <w:rsid w:val="005E6324"/>
    <w:rsid w:val="006213E0"/>
    <w:rsid w:val="00685BB2"/>
    <w:rsid w:val="0069353D"/>
    <w:rsid w:val="006A5CC5"/>
    <w:rsid w:val="006B6908"/>
    <w:rsid w:val="006C075C"/>
    <w:rsid w:val="007023A1"/>
    <w:rsid w:val="00713001"/>
    <w:rsid w:val="007550B1"/>
    <w:rsid w:val="00755751"/>
    <w:rsid w:val="007557A1"/>
    <w:rsid w:val="0076140F"/>
    <w:rsid w:val="007667FD"/>
    <w:rsid w:val="00767BBE"/>
    <w:rsid w:val="00772D38"/>
    <w:rsid w:val="00775D61"/>
    <w:rsid w:val="00797040"/>
    <w:rsid w:val="00797E4C"/>
    <w:rsid w:val="007B1838"/>
    <w:rsid w:val="007B2370"/>
    <w:rsid w:val="007B4969"/>
    <w:rsid w:val="007B780C"/>
    <w:rsid w:val="007C485B"/>
    <w:rsid w:val="007E69D8"/>
    <w:rsid w:val="007E7CBC"/>
    <w:rsid w:val="00817C06"/>
    <w:rsid w:val="00822E7F"/>
    <w:rsid w:val="00833E7D"/>
    <w:rsid w:val="00843CFA"/>
    <w:rsid w:val="008448E5"/>
    <w:rsid w:val="00845A32"/>
    <w:rsid w:val="008568AF"/>
    <w:rsid w:val="00873465"/>
    <w:rsid w:val="00880447"/>
    <w:rsid w:val="008A6478"/>
    <w:rsid w:val="008E54AA"/>
    <w:rsid w:val="008F0874"/>
    <w:rsid w:val="00903B75"/>
    <w:rsid w:val="00904A1E"/>
    <w:rsid w:val="00906756"/>
    <w:rsid w:val="0091038A"/>
    <w:rsid w:val="0091411C"/>
    <w:rsid w:val="00916890"/>
    <w:rsid w:val="009175B1"/>
    <w:rsid w:val="00935F10"/>
    <w:rsid w:val="00947B1C"/>
    <w:rsid w:val="00953B1E"/>
    <w:rsid w:val="00955D0E"/>
    <w:rsid w:val="00965A14"/>
    <w:rsid w:val="00965EF3"/>
    <w:rsid w:val="00970052"/>
    <w:rsid w:val="0097263C"/>
    <w:rsid w:val="009774B6"/>
    <w:rsid w:val="0098332E"/>
    <w:rsid w:val="009919FB"/>
    <w:rsid w:val="009A5983"/>
    <w:rsid w:val="009B0384"/>
    <w:rsid w:val="009B270A"/>
    <w:rsid w:val="009B42E7"/>
    <w:rsid w:val="009E0032"/>
    <w:rsid w:val="009E5A15"/>
    <w:rsid w:val="009F0547"/>
    <w:rsid w:val="009F40FD"/>
    <w:rsid w:val="009F4AD1"/>
    <w:rsid w:val="00A06817"/>
    <w:rsid w:val="00A141B6"/>
    <w:rsid w:val="00A1600F"/>
    <w:rsid w:val="00A24275"/>
    <w:rsid w:val="00AA0C5E"/>
    <w:rsid w:val="00AA4EEB"/>
    <w:rsid w:val="00AA5EB5"/>
    <w:rsid w:val="00AB0B85"/>
    <w:rsid w:val="00AB58FE"/>
    <w:rsid w:val="00AB7D4B"/>
    <w:rsid w:val="00AC0BC8"/>
    <w:rsid w:val="00AC757C"/>
    <w:rsid w:val="00AD30F7"/>
    <w:rsid w:val="00AD4ED0"/>
    <w:rsid w:val="00AE3060"/>
    <w:rsid w:val="00B0286F"/>
    <w:rsid w:val="00B052D0"/>
    <w:rsid w:val="00B11391"/>
    <w:rsid w:val="00B17A42"/>
    <w:rsid w:val="00B33C0F"/>
    <w:rsid w:val="00B35D3D"/>
    <w:rsid w:val="00B44D2D"/>
    <w:rsid w:val="00B66448"/>
    <w:rsid w:val="00B73985"/>
    <w:rsid w:val="00B73EDA"/>
    <w:rsid w:val="00B76A33"/>
    <w:rsid w:val="00B8174E"/>
    <w:rsid w:val="00B849E9"/>
    <w:rsid w:val="00B92946"/>
    <w:rsid w:val="00B92FEC"/>
    <w:rsid w:val="00B96015"/>
    <w:rsid w:val="00BA27B3"/>
    <w:rsid w:val="00BA53AD"/>
    <w:rsid w:val="00BB179E"/>
    <w:rsid w:val="00BC0FA4"/>
    <w:rsid w:val="00BC66F8"/>
    <w:rsid w:val="00BD4CB6"/>
    <w:rsid w:val="00BD6FCE"/>
    <w:rsid w:val="00BE046E"/>
    <w:rsid w:val="00BF7058"/>
    <w:rsid w:val="00C00C12"/>
    <w:rsid w:val="00C02428"/>
    <w:rsid w:val="00C04D47"/>
    <w:rsid w:val="00C2291F"/>
    <w:rsid w:val="00C26767"/>
    <w:rsid w:val="00C36FE7"/>
    <w:rsid w:val="00C372FC"/>
    <w:rsid w:val="00C459D3"/>
    <w:rsid w:val="00C544CE"/>
    <w:rsid w:val="00C77AFB"/>
    <w:rsid w:val="00C83DF9"/>
    <w:rsid w:val="00CB2B5B"/>
    <w:rsid w:val="00CB63E2"/>
    <w:rsid w:val="00CC17CE"/>
    <w:rsid w:val="00CC641A"/>
    <w:rsid w:val="00CD2F54"/>
    <w:rsid w:val="00CD38B8"/>
    <w:rsid w:val="00CD570E"/>
    <w:rsid w:val="00CE2F87"/>
    <w:rsid w:val="00CF1340"/>
    <w:rsid w:val="00D12E05"/>
    <w:rsid w:val="00D130E9"/>
    <w:rsid w:val="00D2047E"/>
    <w:rsid w:val="00D52C06"/>
    <w:rsid w:val="00D5455B"/>
    <w:rsid w:val="00D64F0E"/>
    <w:rsid w:val="00D8034A"/>
    <w:rsid w:val="00D858B4"/>
    <w:rsid w:val="00D950AE"/>
    <w:rsid w:val="00D95D8A"/>
    <w:rsid w:val="00D95FA1"/>
    <w:rsid w:val="00DC176F"/>
    <w:rsid w:val="00DD4EB4"/>
    <w:rsid w:val="00DE1AAD"/>
    <w:rsid w:val="00DE3571"/>
    <w:rsid w:val="00E021BE"/>
    <w:rsid w:val="00E02712"/>
    <w:rsid w:val="00E03217"/>
    <w:rsid w:val="00E31F01"/>
    <w:rsid w:val="00E4061E"/>
    <w:rsid w:val="00E44D85"/>
    <w:rsid w:val="00E4719E"/>
    <w:rsid w:val="00E52430"/>
    <w:rsid w:val="00E56F2D"/>
    <w:rsid w:val="00E600E0"/>
    <w:rsid w:val="00E60554"/>
    <w:rsid w:val="00E631B8"/>
    <w:rsid w:val="00E73489"/>
    <w:rsid w:val="00E7493E"/>
    <w:rsid w:val="00E755F2"/>
    <w:rsid w:val="00E82ED3"/>
    <w:rsid w:val="00E87055"/>
    <w:rsid w:val="00E97265"/>
    <w:rsid w:val="00EA0CB7"/>
    <w:rsid w:val="00EA1183"/>
    <w:rsid w:val="00EA44B9"/>
    <w:rsid w:val="00EB010D"/>
    <w:rsid w:val="00EB3536"/>
    <w:rsid w:val="00EB79C2"/>
    <w:rsid w:val="00EC13E2"/>
    <w:rsid w:val="00EC6633"/>
    <w:rsid w:val="00ED4F5A"/>
    <w:rsid w:val="00ED70FB"/>
    <w:rsid w:val="00EE31B7"/>
    <w:rsid w:val="00EE6BF7"/>
    <w:rsid w:val="00EF4C3F"/>
    <w:rsid w:val="00EF5422"/>
    <w:rsid w:val="00EF5FB3"/>
    <w:rsid w:val="00F05B39"/>
    <w:rsid w:val="00F1426A"/>
    <w:rsid w:val="00F1545D"/>
    <w:rsid w:val="00F26DF5"/>
    <w:rsid w:val="00F273D6"/>
    <w:rsid w:val="00F438BE"/>
    <w:rsid w:val="00F629BB"/>
    <w:rsid w:val="00F63C2F"/>
    <w:rsid w:val="00F8478A"/>
    <w:rsid w:val="00F84DF3"/>
    <w:rsid w:val="00F8667C"/>
    <w:rsid w:val="00F95B32"/>
    <w:rsid w:val="00FB5E71"/>
    <w:rsid w:val="00FC2CE3"/>
    <w:rsid w:val="00FC2EC2"/>
    <w:rsid w:val="00FC3C4A"/>
    <w:rsid w:val="00FF3414"/>
    <w:rsid w:val="00FF3512"/>
    <w:rsid w:val="00FF4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73B2A"/>
  <w15:chartTrackingRefBased/>
  <w15:docId w15:val="{C0776F32-F458-4E10-957C-981B6119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142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142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B79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B79C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B79C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B79C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26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1426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142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B849E9"/>
    <w:pPr>
      <w:ind w:left="720"/>
      <w:contextualSpacing/>
    </w:pPr>
  </w:style>
  <w:style w:type="paragraph" w:styleId="Title">
    <w:name w:val="Title"/>
    <w:basedOn w:val="Normal"/>
    <w:next w:val="Normal"/>
    <w:link w:val="TitleChar"/>
    <w:qFormat/>
    <w:rsid w:val="007550B1"/>
    <w:pPr>
      <w:spacing w:before="120" w:after="0" w:line="240" w:lineRule="auto"/>
      <w:contextualSpacing/>
      <w:jc w:val="center"/>
    </w:pPr>
    <w:rPr>
      <w:rFonts w:asciiTheme="majorHAnsi" w:eastAsiaTheme="majorEastAsia" w:hAnsiTheme="majorHAnsi" w:cstheme="majorBidi"/>
      <w:color w:val="404040" w:themeColor="text1" w:themeTint="BF"/>
      <w:spacing w:val="-10"/>
      <w:sz w:val="72"/>
      <w:szCs w:val="72"/>
    </w:rPr>
  </w:style>
  <w:style w:type="character" w:customStyle="1" w:styleId="TitleChar">
    <w:name w:val="Title Char"/>
    <w:basedOn w:val="DefaultParagraphFont"/>
    <w:link w:val="Title"/>
    <w:rsid w:val="007550B1"/>
    <w:rPr>
      <w:rFonts w:asciiTheme="majorHAnsi" w:eastAsiaTheme="majorEastAsia" w:hAnsiTheme="majorHAnsi" w:cstheme="majorBidi"/>
      <w:color w:val="404040" w:themeColor="text1" w:themeTint="BF"/>
      <w:spacing w:val="-10"/>
      <w:sz w:val="72"/>
      <w:szCs w:val="72"/>
    </w:rPr>
  </w:style>
  <w:style w:type="table" w:styleId="TableGrid">
    <w:name w:val="Table Grid"/>
    <w:basedOn w:val="TableNormal"/>
    <w:unhideWhenUsed/>
    <w:rsid w:val="007550B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50B1"/>
    <w:pPr>
      <w:tabs>
        <w:tab w:val="center" w:pos="4680"/>
        <w:tab w:val="right" w:pos="9360"/>
      </w:tabs>
      <w:spacing w:before="120" w:after="0" w:line="240" w:lineRule="auto"/>
    </w:pPr>
    <w:rPr>
      <w:rFonts w:eastAsiaTheme="minorEastAsia"/>
      <w:sz w:val="24"/>
    </w:rPr>
  </w:style>
  <w:style w:type="character" w:customStyle="1" w:styleId="HeaderChar">
    <w:name w:val="Header Char"/>
    <w:basedOn w:val="DefaultParagraphFont"/>
    <w:link w:val="Header"/>
    <w:uiPriority w:val="99"/>
    <w:rsid w:val="007550B1"/>
    <w:rPr>
      <w:rFonts w:eastAsiaTheme="minorEastAsia"/>
      <w:sz w:val="24"/>
    </w:rPr>
  </w:style>
  <w:style w:type="paragraph" w:styleId="Footer">
    <w:name w:val="footer"/>
    <w:basedOn w:val="Normal"/>
    <w:link w:val="FooterChar"/>
    <w:unhideWhenUsed/>
    <w:rsid w:val="007550B1"/>
    <w:pPr>
      <w:tabs>
        <w:tab w:val="center" w:pos="4680"/>
        <w:tab w:val="right" w:pos="9360"/>
      </w:tabs>
      <w:spacing w:before="120" w:after="0" w:line="240" w:lineRule="auto"/>
    </w:pPr>
    <w:rPr>
      <w:rFonts w:eastAsiaTheme="minorEastAsia"/>
      <w:sz w:val="24"/>
    </w:rPr>
  </w:style>
  <w:style w:type="character" w:customStyle="1" w:styleId="FooterChar">
    <w:name w:val="Footer Char"/>
    <w:basedOn w:val="DefaultParagraphFont"/>
    <w:link w:val="Footer"/>
    <w:rsid w:val="007550B1"/>
    <w:rPr>
      <w:rFonts w:eastAsiaTheme="minorEastAsia"/>
      <w:sz w:val="24"/>
    </w:rPr>
  </w:style>
  <w:style w:type="paragraph" w:styleId="TOC1">
    <w:name w:val="toc 1"/>
    <w:basedOn w:val="Normal"/>
    <w:next w:val="Normal"/>
    <w:uiPriority w:val="39"/>
    <w:rsid w:val="007550B1"/>
    <w:pPr>
      <w:tabs>
        <w:tab w:val="right" w:leader="dot" w:pos="9360"/>
      </w:tabs>
      <w:spacing w:before="120" w:after="0" w:line="240" w:lineRule="auto"/>
      <w:ind w:left="576" w:right="576" w:hanging="576"/>
    </w:pPr>
    <w:rPr>
      <w:rFonts w:eastAsia="Times New Roman" w:cs="Times New Roman"/>
      <w:b/>
      <w:sz w:val="24"/>
      <w:szCs w:val="20"/>
    </w:rPr>
  </w:style>
  <w:style w:type="paragraph" w:styleId="TOC2">
    <w:name w:val="toc 2"/>
    <w:basedOn w:val="Normal"/>
    <w:next w:val="Normal"/>
    <w:uiPriority w:val="39"/>
    <w:rsid w:val="007550B1"/>
    <w:pPr>
      <w:tabs>
        <w:tab w:val="right" w:leader="dot" w:pos="9360"/>
      </w:tabs>
      <w:spacing w:before="240" w:after="120" w:line="240" w:lineRule="auto"/>
      <w:ind w:left="576" w:right="576" w:hanging="576"/>
    </w:pPr>
    <w:rPr>
      <w:rFonts w:eastAsia="Times New Roman" w:cs="Times New Roman"/>
      <w:b/>
      <w:caps/>
      <w:noProof/>
      <w:sz w:val="24"/>
      <w:szCs w:val="20"/>
    </w:rPr>
  </w:style>
  <w:style w:type="paragraph" w:customStyle="1" w:styleId="BodyTextTimes12pt">
    <w:name w:val="Body Text Times 12pt"/>
    <w:basedOn w:val="Normal"/>
    <w:link w:val="BodyTextTimes12ptChar"/>
    <w:qFormat/>
    <w:rsid w:val="007550B1"/>
    <w:pPr>
      <w:spacing w:before="120" w:after="120" w:line="240" w:lineRule="auto"/>
    </w:pPr>
    <w:rPr>
      <w:rFonts w:ascii="Times New Roman" w:eastAsia="Times New Roman" w:hAnsi="Times New Roman" w:cs="Times New Roman"/>
      <w:sz w:val="24"/>
      <w:szCs w:val="24"/>
    </w:rPr>
  </w:style>
  <w:style w:type="character" w:customStyle="1" w:styleId="BodyTextTimes12ptChar">
    <w:name w:val="Body Text Times 12pt Char"/>
    <w:basedOn w:val="DefaultParagraphFont"/>
    <w:link w:val="BodyTextTimes12pt"/>
    <w:rsid w:val="007550B1"/>
    <w:rPr>
      <w:rFonts w:ascii="Times New Roman" w:eastAsia="Times New Roman" w:hAnsi="Times New Roman" w:cs="Times New Roman"/>
      <w:sz w:val="24"/>
      <w:szCs w:val="24"/>
    </w:rPr>
  </w:style>
  <w:style w:type="paragraph" w:customStyle="1" w:styleId="StyleTOCHeadingsLatinBold">
    <w:name w:val="Style TOC Headings + (Latin) Bold"/>
    <w:basedOn w:val="Normal"/>
    <w:next w:val="Normal"/>
    <w:link w:val="StyleTOCHeadingsLatinBoldChar"/>
    <w:rsid w:val="007550B1"/>
    <w:pPr>
      <w:tabs>
        <w:tab w:val="right" w:leader="dot" w:pos="9360"/>
      </w:tabs>
      <w:spacing w:before="120" w:after="120" w:line="240" w:lineRule="auto"/>
    </w:pPr>
    <w:rPr>
      <w:rFonts w:ascii="Times New Roman" w:eastAsia="Times New Roman" w:hAnsi="Times New Roman" w:cs="Times New Roman"/>
      <w:b/>
      <w:sz w:val="24"/>
      <w:szCs w:val="24"/>
      <w:u w:val="single"/>
    </w:rPr>
  </w:style>
  <w:style w:type="character" w:customStyle="1" w:styleId="StyleTOCHeadingsLatinBoldChar">
    <w:name w:val="Style TOC Headings + (Latin) Bold Char"/>
    <w:basedOn w:val="DefaultParagraphFont"/>
    <w:link w:val="StyleTOCHeadingsLatinBold"/>
    <w:rsid w:val="007550B1"/>
    <w:rPr>
      <w:rFonts w:ascii="Times New Roman" w:eastAsia="Times New Roman" w:hAnsi="Times New Roman" w:cs="Times New Roman"/>
      <w:b/>
      <w:sz w:val="24"/>
      <w:szCs w:val="24"/>
      <w:u w:val="single"/>
    </w:rPr>
  </w:style>
  <w:style w:type="paragraph" w:customStyle="1" w:styleId="LOT">
    <w:name w:val="LOT"/>
    <w:basedOn w:val="Normal"/>
    <w:rsid w:val="007550B1"/>
    <w:pPr>
      <w:spacing w:before="60" w:after="6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550B1"/>
    <w:rPr>
      <w:color w:val="808080"/>
    </w:rPr>
  </w:style>
  <w:style w:type="character" w:styleId="Hyperlink">
    <w:name w:val="Hyperlink"/>
    <w:basedOn w:val="DefaultParagraphFont"/>
    <w:uiPriority w:val="99"/>
    <w:unhideWhenUsed/>
    <w:rsid w:val="00252A52"/>
    <w:rPr>
      <w:color w:val="0563C1" w:themeColor="hyperlink"/>
      <w:u w:val="single"/>
    </w:rPr>
  </w:style>
  <w:style w:type="character" w:styleId="UnresolvedMention">
    <w:name w:val="Unresolved Mention"/>
    <w:basedOn w:val="DefaultParagraphFont"/>
    <w:uiPriority w:val="99"/>
    <w:semiHidden/>
    <w:unhideWhenUsed/>
    <w:rsid w:val="00252A52"/>
    <w:rPr>
      <w:color w:val="605E5C"/>
      <w:shd w:val="clear" w:color="auto" w:fill="E1DFDD"/>
    </w:rPr>
  </w:style>
  <w:style w:type="character" w:customStyle="1" w:styleId="Heading3Char">
    <w:name w:val="Heading 3 Char"/>
    <w:basedOn w:val="DefaultParagraphFont"/>
    <w:link w:val="Heading3"/>
    <w:uiPriority w:val="9"/>
    <w:rsid w:val="00EB79C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B79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B79C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B79C2"/>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EB79C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BodyText">
    <w:name w:val="Body Text"/>
    <w:basedOn w:val="Normal"/>
    <w:link w:val="BodyTextChar"/>
    <w:uiPriority w:val="1"/>
    <w:unhideWhenUsed/>
    <w:rsid w:val="00EB79C2"/>
    <w:pPr>
      <w:autoSpaceDE w:val="0"/>
      <w:autoSpaceDN w:val="0"/>
      <w:spacing w:after="0" w:line="240" w:lineRule="auto"/>
      <w:ind w:hanging="360"/>
    </w:pPr>
    <w:rPr>
      <w:rFonts w:ascii="Calibri" w:eastAsia="MS PGothic" w:hAnsi="Calibri" w:cs="Calibri"/>
      <w:sz w:val="24"/>
      <w:szCs w:val="24"/>
      <w:lang w:eastAsia="ja-JP"/>
    </w:rPr>
  </w:style>
  <w:style w:type="character" w:customStyle="1" w:styleId="BodyTextChar">
    <w:name w:val="Body Text Char"/>
    <w:basedOn w:val="DefaultParagraphFont"/>
    <w:link w:val="BodyText"/>
    <w:uiPriority w:val="1"/>
    <w:rsid w:val="00EB79C2"/>
    <w:rPr>
      <w:rFonts w:ascii="Calibri" w:eastAsia="MS PGothic" w:hAnsi="Calibri" w:cs="Calibri"/>
      <w:sz w:val="24"/>
      <w:szCs w:val="24"/>
      <w:lang w:eastAsia="ja-JP"/>
    </w:rPr>
  </w:style>
  <w:style w:type="paragraph" w:customStyle="1" w:styleId="Default">
    <w:name w:val="Default"/>
    <w:rsid w:val="00E52430"/>
    <w:pPr>
      <w:widowControl w:val="0"/>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130">
      <w:bodyDiv w:val="1"/>
      <w:marLeft w:val="0"/>
      <w:marRight w:val="0"/>
      <w:marTop w:val="0"/>
      <w:marBottom w:val="0"/>
      <w:divBdr>
        <w:top w:val="none" w:sz="0" w:space="0" w:color="auto"/>
        <w:left w:val="none" w:sz="0" w:space="0" w:color="auto"/>
        <w:bottom w:val="none" w:sz="0" w:space="0" w:color="auto"/>
        <w:right w:val="none" w:sz="0" w:space="0" w:color="auto"/>
      </w:divBdr>
    </w:div>
    <w:div w:id="170922531">
      <w:bodyDiv w:val="1"/>
      <w:marLeft w:val="0"/>
      <w:marRight w:val="0"/>
      <w:marTop w:val="0"/>
      <w:marBottom w:val="0"/>
      <w:divBdr>
        <w:top w:val="none" w:sz="0" w:space="0" w:color="auto"/>
        <w:left w:val="none" w:sz="0" w:space="0" w:color="auto"/>
        <w:bottom w:val="none" w:sz="0" w:space="0" w:color="auto"/>
        <w:right w:val="none" w:sz="0" w:space="0" w:color="auto"/>
      </w:divBdr>
    </w:div>
    <w:div w:id="181095573">
      <w:bodyDiv w:val="1"/>
      <w:marLeft w:val="0"/>
      <w:marRight w:val="0"/>
      <w:marTop w:val="0"/>
      <w:marBottom w:val="0"/>
      <w:divBdr>
        <w:top w:val="none" w:sz="0" w:space="0" w:color="auto"/>
        <w:left w:val="none" w:sz="0" w:space="0" w:color="auto"/>
        <w:bottom w:val="none" w:sz="0" w:space="0" w:color="auto"/>
        <w:right w:val="none" w:sz="0" w:space="0" w:color="auto"/>
      </w:divBdr>
    </w:div>
    <w:div w:id="230241435">
      <w:bodyDiv w:val="1"/>
      <w:marLeft w:val="0"/>
      <w:marRight w:val="0"/>
      <w:marTop w:val="0"/>
      <w:marBottom w:val="0"/>
      <w:divBdr>
        <w:top w:val="none" w:sz="0" w:space="0" w:color="auto"/>
        <w:left w:val="none" w:sz="0" w:space="0" w:color="auto"/>
        <w:bottom w:val="none" w:sz="0" w:space="0" w:color="auto"/>
        <w:right w:val="none" w:sz="0" w:space="0" w:color="auto"/>
      </w:divBdr>
    </w:div>
    <w:div w:id="297759970">
      <w:bodyDiv w:val="1"/>
      <w:marLeft w:val="0"/>
      <w:marRight w:val="0"/>
      <w:marTop w:val="0"/>
      <w:marBottom w:val="0"/>
      <w:divBdr>
        <w:top w:val="none" w:sz="0" w:space="0" w:color="auto"/>
        <w:left w:val="none" w:sz="0" w:space="0" w:color="auto"/>
        <w:bottom w:val="none" w:sz="0" w:space="0" w:color="auto"/>
        <w:right w:val="none" w:sz="0" w:space="0" w:color="auto"/>
      </w:divBdr>
    </w:div>
    <w:div w:id="374277204">
      <w:bodyDiv w:val="1"/>
      <w:marLeft w:val="0"/>
      <w:marRight w:val="0"/>
      <w:marTop w:val="0"/>
      <w:marBottom w:val="0"/>
      <w:divBdr>
        <w:top w:val="none" w:sz="0" w:space="0" w:color="auto"/>
        <w:left w:val="none" w:sz="0" w:space="0" w:color="auto"/>
        <w:bottom w:val="none" w:sz="0" w:space="0" w:color="auto"/>
        <w:right w:val="none" w:sz="0" w:space="0" w:color="auto"/>
      </w:divBdr>
    </w:div>
    <w:div w:id="413864620">
      <w:bodyDiv w:val="1"/>
      <w:marLeft w:val="0"/>
      <w:marRight w:val="0"/>
      <w:marTop w:val="0"/>
      <w:marBottom w:val="0"/>
      <w:divBdr>
        <w:top w:val="none" w:sz="0" w:space="0" w:color="auto"/>
        <w:left w:val="none" w:sz="0" w:space="0" w:color="auto"/>
        <w:bottom w:val="none" w:sz="0" w:space="0" w:color="auto"/>
        <w:right w:val="none" w:sz="0" w:space="0" w:color="auto"/>
      </w:divBdr>
    </w:div>
    <w:div w:id="451946138">
      <w:bodyDiv w:val="1"/>
      <w:marLeft w:val="0"/>
      <w:marRight w:val="0"/>
      <w:marTop w:val="0"/>
      <w:marBottom w:val="0"/>
      <w:divBdr>
        <w:top w:val="none" w:sz="0" w:space="0" w:color="auto"/>
        <w:left w:val="none" w:sz="0" w:space="0" w:color="auto"/>
        <w:bottom w:val="none" w:sz="0" w:space="0" w:color="auto"/>
        <w:right w:val="none" w:sz="0" w:space="0" w:color="auto"/>
      </w:divBdr>
    </w:div>
    <w:div w:id="472018970">
      <w:bodyDiv w:val="1"/>
      <w:marLeft w:val="0"/>
      <w:marRight w:val="0"/>
      <w:marTop w:val="0"/>
      <w:marBottom w:val="0"/>
      <w:divBdr>
        <w:top w:val="none" w:sz="0" w:space="0" w:color="auto"/>
        <w:left w:val="none" w:sz="0" w:space="0" w:color="auto"/>
        <w:bottom w:val="none" w:sz="0" w:space="0" w:color="auto"/>
        <w:right w:val="none" w:sz="0" w:space="0" w:color="auto"/>
      </w:divBdr>
    </w:div>
    <w:div w:id="634221005">
      <w:bodyDiv w:val="1"/>
      <w:marLeft w:val="0"/>
      <w:marRight w:val="0"/>
      <w:marTop w:val="0"/>
      <w:marBottom w:val="0"/>
      <w:divBdr>
        <w:top w:val="none" w:sz="0" w:space="0" w:color="auto"/>
        <w:left w:val="none" w:sz="0" w:space="0" w:color="auto"/>
        <w:bottom w:val="none" w:sz="0" w:space="0" w:color="auto"/>
        <w:right w:val="none" w:sz="0" w:space="0" w:color="auto"/>
      </w:divBdr>
    </w:div>
    <w:div w:id="762997654">
      <w:bodyDiv w:val="1"/>
      <w:marLeft w:val="0"/>
      <w:marRight w:val="0"/>
      <w:marTop w:val="0"/>
      <w:marBottom w:val="0"/>
      <w:divBdr>
        <w:top w:val="none" w:sz="0" w:space="0" w:color="auto"/>
        <w:left w:val="none" w:sz="0" w:space="0" w:color="auto"/>
        <w:bottom w:val="none" w:sz="0" w:space="0" w:color="auto"/>
        <w:right w:val="none" w:sz="0" w:space="0" w:color="auto"/>
      </w:divBdr>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90199731">
      <w:bodyDiv w:val="1"/>
      <w:marLeft w:val="0"/>
      <w:marRight w:val="0"/>
      <w:marTop w:val="0"/>
      <w:marBottom w:val="0"/>
      <w:divBdr>
        <w:top w:val="none" w:sz="0" w:space="0" w:color="auto"/>
        <w:left w:val="none" w:sz="0" w:space="0" w:color="auto"/>
        <w:bottom w:val="none" w:sz="0" w:space="0" w:color="auto"/>
        <w:right w:val="none" w:sz="0" w:space="0" w:color="auto"/>
      </w:divBdr>
    </w:div>
    <w:div w:id="850950724">
      <w:bodyDiv w:val="1"/>
      <w:marLeft w:val="0"/>
      <w:marRight w:val="0"/>
      <w:marTop w:val="0"/>
      <w:marBottom w:val="0"/>
      <w:divBdr>
        <w:top w:val="none" w:sz="0" w:space="0" w:color="auto"/>
        <w:left w:val="none" w:sz="0" w:space="0" w:color="auto"/>
        <w:bottom w:val="none" w:sz="0" w:space="0" w:color="auto"/>
        <w:right w:val="none" w:sz="0" w:space="0" w:color="auto"/>
      </w:divBdr>
    </w:div>
    <w:div w:id="1002926561">
      <w:bodyDiv w:val="1"/>
      <w:marLeft w:val="0"/>
      <w:marRight w:val="0"/>
      <w:marTop w:val="0"/>
      <w:marBottom w:val="0"/>
      <w:divBdr>
        <w:top w:val="none" w:sz="0" w:space="0" w:color="auto"/>
        <w:left w:val="none" w:sz="0" w:space="0" w:color="auto"/>
        <w:bottom w:val="none" w:sz="0" w:space="0" w:color="auto"/>
        <w:right w:val="none" w:sz="0" w:space="0" w:color="auto"/>
      </w:divBdr>
    </w:div>
    <w:div w:id="1150947750">
      <w:bodyDiv w:val="1"/>
      <w:marLeft w:val="0"/>
      <w:marRight w:val="0"/>
      <w:marTop w:val="0"/>
      <w:marBottom w:val="0"/>
      <w:divBdr>
        <w:top w:val="none" w:sz="0" w:space="0" w:color="auto"/>
        <w:left w:val="none" w:sz="0" w:space="0" w:color="auto"/>
        <w:bottom w:val="none" w:sz="0" w:space="0" w:color="auto"/>
        <w:right w:val="none" w:sz="0" w:space="0" w:color="auto"/>
      </w:divBdr>
    </w:div>
    <w:div w:id="1169708632">
      <w:bodyDiv w:val="1"/>
      <w:marLeft w:val="0"/>
      <w:marRight w:val="0"/>
      <w:marTop w:val="0"/>
      <w:marBottom w:val="0"/>
      <w:divBdr>
        <w:top w:val="none" w:sz="0" w:space="0" w:color="auto"/>
        <w:left w:val="none" w:sz="0" w:space="0" w:color="auto"/>
        <w:bottom w:val="none" w:sz="0" w:space="0" w:color="auto"/>
        <w:right w:val="none" w:sz="0" w:space="0" w:color="auto"/>
      </w:divBdr>
    </w:div>
    <w:div w:id="1321537900">
      <w:bodyDiv w:val="1"/>
      <w:marLeft w:val="0"/>
      <w:marRight w:val="0"/>
      <w:marTop w:val="0"/>
      <w:marBottom w:val="0"/>
      <w:divBdr>
        <w:top w:val="none" w:sz="0" w:space="0" w:color="auto"/>
        <w:left w:val="none" w:sz="0" w:space="0" w:color="auto"/>
        <w:bottom w:val="none" w:sz="0" w:space="0" w:color="auto"/>
        <w:right w:val="none" w:sz="0" w:space="0" w:color="auto"/>
      </w:divBdr>
    </w:div>
    <w:div w:id="1349402480">
      <w:bodyDiv w:val="1"/>
      <w:marLeft w:val="0"/>
      <w:marRight w:val="0"/>
      <w:marTop w:val="0"/>
      <w:marBottom w:val="0"/>
      <w:divBdr>
        <w:top w:val="none" w:sz="0" w:space="0" w:color="auto"/>
        <w:left w:val="none" w:sz="0" w:space="0" w:color="auto"/>
        <w:bottom w:val="none" w:sz="0" w:space="0" w:color="auto"/>
        <w:right w:val="none" w:sz="0" w:space="0" w:color="auto"/>
      </w:divBdr>
    </w:div>
    <w:div w:id="1429345682">
      <w:bodyDiv w:val="1"/>
      <w:marLeft w:val="0"/>
      <w:marRight w:val="0"/>
      <w:marTop w:val="0"/>
      <w:marBottom w:val="0"/>
      <w:divBdr>
        <w:top w:val="none" w:sz="0" w:space="0" w:color="auto"/>
        <w:left w:val="none" w:sz="0" w:space="0" w:color="auto"/>
        <w:bottom w:val="none" w:sz="0" w:space="0" w:color="auto"/>
        <w:right w:val="none" w:sz="0" w:space="0" w:color="auto"/>
      </w:divBdr>
    </w:div>
    <w:div w:id="1508523745">
      <w:bodyDiv w:val="1"/>
      <w:marLeft w:val="0"/>
      <w:marRight w:val="0"/>
      <w:marTop w:val="0"/>
      <w:marBottom w:val="0"/>
      <w:divBdr>
        <w:top w:val="none" w:sz="0" w:space="0" w:color="auto"/>
        <w:left w:val="none" w:sz="0" w:space="0" w:color="auto"/>
        <w:bottom w:val="none" w:sz="0" w:space="0" w:color="auto"/>
        <w:right w:val="none" w:sz="0" w:space="0" w:color="auto"/>
      </w:divBdr>
    </w:div>
    <w:div w:id="1579973518">
      <w:bodyDiv w:val="1"/>
      <w:marLeft w:val="0"/>
      <w:marRight w:val="0"/>
      <w:marTop w:val="0"/>
      <w:marBottom w:val="0"/>
      <w:divBdr>
        <w:top w:val="none" w:sz="0" w:space="0" w:color="auto"/>
        <w:left w:val="none" w:sz="0" w:space="0" w:color="auto"/>
        <w:bottom w:val="none" w:sz="0" w:space="0" w:color="auto"/>
        <w:right w:val="none" w:sz="0" w:space="0" w:color="auto"/>
      </w:divBdr>
    </w:div>
    <w:div w:id="1761217924">
      <w:bodyDiv w:val="1"/>
      <w:marLeft w:val="0"/>
      <w:marRight w:val="0"/>
      <w:marTop w:val="0"/>
      <w:marBottom w:val="0"/>
      <w:divBdr>
        <w:top w:val="none" w:sz="0" w:space="0" w:color="auto"/>
        <w:left w:val="none" w:sz="0" w:space="0" w:color="auto"/>
        <w:bottom w:val="none" w:sz="0" w:space="0" w:color="auto"/>
        <w:right w:val="none" w:sz="0" w:space="0" w:color="auto"/>
      </w:divBdr>
    </w:div>
    <w:div w:id="202428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eginfo.legislature.ca.gov/faces/billTextClient.xhtml?bill_id=202320240SB553"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74EF1880FCF4EEB90A163AA4D491D6A"/>
        <w:category>
          <w:name w:val="General"/>
          <w:gallery w:val="placeholder"/>
        </w:category>
        <w:types>
          <w:type w:val="bbPlcHdr"/>
        </w:types>
        <w:behaviors>
          <w:behavior w:val="content"/>
        </w:behaviors>
        <w:guid w:val="{1306539B-AE81-4CA1-B7DA-0936532D56F2}"/>
      </w:docPartPr>
      <w:docPartBody>
        <w:p w:rsidR="00E55F05" w:rsidRDefault="00E55F05" w:rsidP="00E55F05">
          <w:pPr>
            <w:pStyle w:val="774EF1880FCF4EEB90A163AA4D491D6A"/>
          </w:pPr>
          <w:r w:rsidRPr="004D595B">
            <w:rPr>
              <w:rStyle w:val="PlaceholderText"/>
            </w:rPr>
            <w:t>[</w:t>
          </w:r>
          <w:r>
            <w:rPr>
              <w:rStyle w:val="PlaceholderText"/>
            </w:rPr>
            <w:t>Program Name</w:t>
          </w:r>
          <w:r w:rsidRPr="004D595B">
            <w:rPr>
              <w:rStyle w:val="PlaceholderText"/>
            </w:rPr>
            <w:t>]</w:t>
          </w:r>
        </w:p>
      </w:docPartBody>
    </w:docPart>
    <w:docPart>
      <w:docPartPr>
        <w:name w:val="35E5DC097F0D1C4C92D4FE356CBA991C"/>
        <w:category>
          <w:name w:val="General"/>
          <w:gallery w:val="placeholder"/>
        </w:category>
        <w:types>
          <w:type w:val="bbPlcHdr"/>
        </w:types>
        <w:behaviors>
          <w:behavior w:val="content"/>
        </w:behaviors>
        <w:guid w:val="{016EB2A0-26D2-0C41-A15E-E05B664D1FB3}"/>
      </w:docPartPr>
      <w:docPartBody>
        <w:p w:rsidR="001B7107" w:rsidRDefault="002130C8" w:rsidP="002130C8">
          <w:pPr>
            <w:pStyle w:val="35E5DC097F0D1C4C92D4FE356CBA991C"/>
          </w:pPr>
          <w:r w:rsidRPr="004D595B">
            <w:rPr>
              <w:rStyle w:val="PlaceholderText"/>
            </w:rPr>
            <w:t>[</w:t>
          </w:r>
          <w:r>
            <w:rPr>
              <w:rStyle w:val="PlaceholderText"/>
            </w:rPr>
            <w:t>Program Name</w:t>
          </w:r>
          <w:r w:rsidRPr="004D595B">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70"/>
    <w:rsid w:val="000261A0"/>
    <w:rsid w:val="000320F6"/>
    <w:rsid w:val="00085435"/>
    <w:rsid w:val="000960E7"/>
    <w:rsid w:val="0013492B"/>
    <w:rsid w:val="001B7107"/>
    <w:rsid w:val="002130C8"/>
    <w:rsid w:val="00307570"/>
    <w:rsid w:val="003E1967"/>
    <w:rsid w:val="00431AA6"/>
    <w:rsid w:val="00462E0D"/>
    <w:rsid w:val="00540233"/>
    <w:rsid w:val="005B6656"/>
    <w:rsid w:val="005C2C38"/>
    <w:rsid w:val="00634092"/>
    <w:rsid w:val="00715394"/>
    <w:rsid w:val="0077463E"/>
    <w:rsid w:val="007B2993"/>
    <w:rsid w:val="007D2301"/>
    <w:rsid w:val="007F3F29"/>
    <w:rsid w:val="00832F38"/>
    <w:rsid w:val="00837B2E"/>
    <w:rsid w:val="008910A0"/>
    <w:rsid w:val="0091411C"/>
    <w:rsid w:val="00985AC3"/>
    <w:rsid w:val="009D02C8"/>
    <w:rsid w:val="00A1460F"/>
    <w:rsid w:val="00AB58FE"/>
    <w:rsid w:val="00AC3C3F"/>
    <w:rsid w:val="00B2204B"/>
    <w:rsid w:val="00B760A5"/>
    <w:rsid w:val="00BE6680"/>
    <w:rsid w:val="00C861BF"/>
    <w:rsid w:val="00E24CC2"/>
    <w:rsid w:val="00E531C1"/>
    <w:rsid w:val="00E55F05"/>
    <w:rsid w:val="00FA7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30C8"/>
    <w:rPr>
      <w:color w:val="808080"/>
    </w:rPr>
  </w:style>
  <w:style w:type="paragraph" w:customStyle="1" w:styleId="774EF1880FCF4EEB90A163AA4D491D6A">
    <w:name w:val="774EF1880FCF4EEB90A163AA4D491D6A"/>
    <w:rsid w:val="00E55F05"/>
  </w:style>
  <w:style w:type="paragraph" w:customStyle="1" w:styleId="35E5DC097F0D1C4C92D4FE356CBA991C">
    <w:name w:val="35E5DC097F0D1C4C92D4FE356CBA991C"/>
    <w:rsid w:val="002130C8"/>
    <w:pPr>
      <w:spacing w:after="0" w:line="240" w:lineRule="auto"/>
    </w:pPr>
    <w:rPr>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92E6-BBB5-4EBD-B91A-F9AFE72B6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4820</Words>
  <Characters>27474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Workplace Violence Prevention Policy</vt:lpstr>
    </vt:vector>
  </TitlesOfParts>
  <Company/>
  <LinksUpToDate>false</LinksUpToDate>
  <CharactersWithSpaces>32230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Violence Prevention Policy</dc:title>
  <dc:subject/>
  <dc:creator>R G</dc:creator>
  <cp:keywords/>
  <dc:description/>
  <cp:lastModifiedBy>Angelica Hernandez</cp:lastModifiedBy>
  <cp:revision>2</cp:revision>
  <cp:lastPrinted>2023-12-28T21:58:00Z</cp:lastPrinted>
  <dcterms:created xsi:type="dcterms:W3CDTF">2025-01-15T16:05:00Z</dcterms:created>
  <dcterms:modified xsi:type="dcterms:W3CDTF">2025-01-15T16:05:00Z</dcterms:modified>
</cp:coreProperties>
</file>